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E83F" w14:textId="77777777" w:rsidR="00C77BCD" w:rsidRDefault="004E7457" w:rsidP="004449F0">
      <w:pPr>
        <w:spacing w:before="0"/>
        <w:jc w:val="center"/>
        <w:rPr>
          <w:b/>
          <w:bCs/>
          <w:u w:val="single"/>
          <w:rtl/>
        </w:rPr>
      </w:pPr>
      <w:r>
        <w:rPr>
          <w:rFonts w:hint="cs"/>
          <w:b/>
          <w:bCs/>
          <w:u w:val="single"/>
          <w:rtl/>
        </w:rPr>
        <w:t>תנאי שימוש</w:t>
      </w:r>
      <w:r w:rsidR="00AC20B7">
        <w:rPr>
          <w:rFonts w:hint="cs"/>
          <w:b/>
          <w:bCs/>
          <w:u w:val="single"/>
          <w:rtl/>
        </w:rPr>
        <w:t xml:space="preserve"> </w:t>
      </w:r>
      <w:r w:rsidR="004449F0">
        <w:rPr>
          <w:b/>
          <w:bCs/>
          <w:u w:val="single"/>
          <w:rtl/>
        </w:rPr>
        <w:t>–</w:t>
      </w:r>
      <w:r w:rsidR="00AC20B7">
        <w:rPr>
          <w:rFonts w:hint="cs"/>
          <w:b/>
          <w:bCs/>
          <w:u w:val="single"/>
          <w:rtl/>
        </w:rPr>
        <w:t xml:space="preserve"> </w:t>
      </w:r>
      <w:r w:rsidR="007A7856">
        <w:rPr>
          <w:rFonts w:hint="cs"/>
          <w:b/>
          <w:bCs/>
          <w:u w:val="single"/>
          <w:rtl/>
        </w:rPr>
        <w:t>שיר על קיר</w:t>
      </w:r>
    </w:p>
    <w:p w14:paraId="7D1772A7" w14:textId="77777777" w:rsidR="00AC20B7" w:rsidRPr="00B132BC" w:rsidRDefault="00AC20B7" w:rsidP="004C6F10">
      <w:pPr>
        <w:spacing w:before="0"/>
        <w:jc w:val="center"/>
        <w:rPr>
          <w:rtl/>
        </w:rPr>
      </w:pPr>
    </w:p>
    <w:p w14:paraId="07967299" w14:textId="7CDA5D0F" w:rsidR="004E7457" w:rsidRDefault="004E7457" w:rsidP="004449F0">
      <w:pPr>
        <w:pStyle w:val="a9"/>
        <w:spacing w:before="0" w:after="120"/>
        <w:ind w:left="0"/>
        <w:contextualSpacing w:val="0"/>
        <w:rPr>
          <w:rtl/>
        </w:rPr>
      </w:pPr>
      <w:r>
        <w:rPr>
          <w:rFonts w:hint="cs"/>
          <w:rtl/>
        </w:rPr>
        <w:t>ב</w:t>
      </w:r>
      <w:r>
        <w:rPr>
          <w:rtl/>
        </w:rPr>
        <w:t>רוכים הבאים לאתר</w:t>
      </w:r>
      <w:r w:rsidR="00A306EE">
        <w:rPr>
          <w:rFonts w:hint="cs"/>
          <w:rtl/>
        </w:rPr>
        <w:t xml:space="preserve"> </w:t>
      </w:r>
      <w:r w:rsidR="00653B18">
        <w:t>shiralkir.com</w:t>
      </w:r>
      <w:r w:rsidR="00653B18">
        <w:rPr>
          <w:rFonts w:hint="cs"/>
          <w:rtl/>
        </w:rPr>
        <w:t xml:space="preserve"> </w:t>
      </w:r>
      <w:r w:rsidR="00A306EE">
        <w:rPr>
          <w:rFonts w:hint="cs"/>
          <w:rtl/>
        </w:rPr>
        <w:t xml:space="preserve">המופעל על ידי </w:t>
      </w:r>
      <w:r w:rsidR="007A7856">
        <w:rPr>
          <w:rFonts w:hint="cs"/>
          <w:rtl/>
        </w:rPr>
        <w:t>"שיר על קיר</w:t>
      </w:r>
      <w:r w:rsidR="00653B18">
        <w:rPr>
          <w:rFonts w:hint="cs"/>
          <w:rtl/>
        </w:rPr>
        <w:t xml:space="preserve"> | מילים ישראליות מעוצבות</w:t>
      </w:r>
      <w:r w:rsidR="007A7856">
        <w:rPr>
          <w:rFonts w:hint="cs"/>
          <w:rtl/>
        </w:rPr>
        <w:t>"</w:t>
      </w:r>
      <w:r w:rsidR="00653B18">
        <w:rPr>
          <w:rFonts w:hint="cs"/>
          <w:rtl/>
        </w:rPr>
        <w:t>,</w:t>
      </w:r>
      <w:r w:rsidR="007A7856">
        <w:rPr>
          <w:rFonts w:hint="cs"/>
          <w:rtl/>
        </w:rPr>
        <w:t xml:space="preserve"> סטודיו לעיצוב גרפי</w:t>
      </w:r>
      <w:r w:rsidR="00A306EE">
        <w:rPr>
          <w:rFonts w:hint="cs"/>
          <w:rtl/>
        </w:rPr>
        <w:t>.</w:t>
      </w:r>
    </w:p>
    <w:p w14:paraId="31B709DC" w14:textId="77777777" w:rsidR="004E7457" w:rsidRDefault="00B132BC" w:rsidP="004C6F10">
      <w:pPr>
        <w:pStyle w:val="a9"/>
        <w:spacing w:before="0"/>
        <w:ind w:left="0"/>
        <w:contextualSpacing w:val="0"/>
      </w:pPr>
      <w:r>
        <w:rPr>
          <w:rFonts w:hint="cs"/>
          <w:rtl/>
        </w:rPr>
        <w:t>אנא</w:t>
      </w:r>
      <w:r w:rsidR="004E7457">
        <w:rPr>
          <w:rtl/>
        </w:rPr>
        <w:t xml:space="preserve"> </w:t>
      </w:r>
      <w:r>
        <w:rPr>
          <w:rFonts w:hint="cs"/>
          <w:rtl/>
        </w:rPr>
        <w:t>קראו</w:t>
      </w:r>
      <w:r w:rsidR="004E7457">
        <w:rPr>
          <w:rtl/>
        </w:rPr>
        <w:t xml:space="preserve"> בבקשה את האמור בתקנון ואל תיבהלו מהשפה המשפטית והפורמאלית. אנחנו פה בשבילכם, כדי לשרת אתכם ולהביא לכם את מירב התועלת.</w:t>
      </w:r>
    </w:p>
    <w:p w14:paraId="56021230" w14:textId="77777777" w:rsidR="004E7457" w:rsidRDefault="004E7457" w:rsidP="004C6F10">
      <w:pPr>
        <w:pStyle w:val="a9"/>
        <w:numPr>
          <w:ilvl w:val="0"/>
          <w:numId w:val="22"/>
        </w:numPr>
        <w:spacing w:before="0" w:after="120"/>
        <w:ind w:left="567" w:hanging="567"/>
        <w:contextualSpacing w:val="0"/>
        <w:rPr>
          <w:b/>
          <w:bCs/>
          <w:u w:val="single"/>
        </w:rPr>
      </w:pPr>
      <w:r w:rsidRPr="004E7457">
        <w:rPr>
          <w:rFonts w:hint="cs"/>
          <w:b/>
          <w:bCs/>
          <w:u w:val="single"/>
          <w:rtl/>
        </w:rPr>
        <w:t>כללי</w:t>
      </w:r>
    </w:p>
    <w:p w14:paraId="2880B067" w14:textId="77777777" w:rsidR="004E7457" w:rsidRDefault="004E7457" w:rsidP="009448E1">
      <w:pPr>
        <w:pStyle w:val="a9"/>
        <w:numPr>
          <w:ilvl w:val="1"/>
          <w:numId w:val="22"/>
        </w:numPr>
        <w:spacing w:before="0" w:after="120"/>
        <w:ind w:left="567" w:hanging="567"/>
        <w:contextualSpacing w:val="0"/>
      </w:pPr>
      <w:r w:rsidRPr="004E7457">
        <w:rPr>
          <w:rtl/>
        </w:rPr>
        <w:t xml:space="preserve">כל פעולה כלשהי </w:t>
      </w:r>
      <w:r w:rsidR="00A028C1">
        <w:rPr>
          <w:rtl/>
        </w:rPr>
        <w:t>ב</w:t>
      </w:r>
      <w:r w:rsidR="007A7856">
        <w:rPr>
          <w:rtl/>
        </w:rPr>
        <w:t>אתר</w:t>
      </w:r>
      <w:r w:rsidRPr="004E7457">
        <w:rPr>
          <w:rtl/>
        </w:rPr>
        <w:t xml:space="preserve"> כפופה לאמור בתקנון זה להלן.</w:t>
      </w:r>
    </w:p>
    <w:p w14:paraId="6BFC27A6" w14:textId="77777777" w:rsidR="004E7457" w:rsidRDefault="004E7457" w:rsidP="009C72E9">
      <w:pPr>
        <w:pStyle w:val="a9"/>
        <w:numPr>
          <w:ilvl w:val="1"/>
          <w:numId w:val="22"/>
        </w:numPr>
        <w:spacing w:before="0" w:after="120"/>
        <w:ind w:left="567" w:hanging="567"/>
        <w:contextualSpacing w:val="0"/>
      </w:pPr>
      <w:r w:rsidRPr="004E7457">
        <w:rPr>
          <w:rtl/>
        </w:rPr>
        <w:t xml:space="preserve">כל המבצע פעולה כלשהי </w:t>
      </w:r>
      <w:r w:rsidR="00A028C1">
        <w:rPr>
          <w:rtl/>
        </w:rPr>
        <w:t>ב</w:t>
      </w:r>
      <w:r w:rsidR="007A7856">
        <w:rPr>
          <w:rtl/>
        </w:rPr>
        <w:t>אתר</w:t>
      </w:r>
      <w:r w:rsidR="006F5659" w:rsidRPr="004E7457">
        <w:rPr>
          <w:rtl/>
        </w:rPr>
        <w:t xml:space="preserve"> </w:t>
      </w:r>
      <w:r w:rsidRPr="004E7457">
        <w:rPr>
          <w:rtl/>
        </w:rPr>
        <w:t xml:space="preserve">מעיד על עצמו שקרא בעיון ובדקדוק את פרטי תקנון זה וכן כי הוא מקבל על עצמו, ללא סייג, באופן בלתי חוזר, את כל האמור בתקנון זה. תקנון זה מהווה הסכם לכל דבר וענין בין </w:t>
      </w:r>
      <w:r w:rsidR="00A028C1">
        <w:rPr>
          <w:rtl/>
        </w:rPr>
        <w:t>ה</w:t>
      </w:r>
      <w:r w:rsidR="007A7856">
        <w:rPr>
          <w:rtl/>
        </w:rPr>
        <w:t>אתר</w:t>
      </w:r>
      <w:r w:rsidRPr="004E7457">
        <w:rPr>
          <w:rtl/>
        </w:rPr>
        <w:t xml:space="preserve"> למשתמשים בו. אם אינך מסכים לתנאי כלשהו מתנאי השימוש נא הימנע משימוש </w:t>
      </w:r>
      <w:r w:rsidR="00A028C1">
        <w:rPr>
          <w:rtl/>
        </w:rPr>
        <w:t>ב</w:t>
      </w:r>
      <w:r w:rsidR="007A7856">
        <w:rPr>
          <w:rtl/>
        </w:rPr>
        <w:t>אתר</w:t>
      </w:r>
      <w:r w:rsidRPr="004E7457">
        <w:rPr>
          <w:rtl/>
        </w:rPr>
        <w:t>.</w:t>
      </w:r>
    </w:p>
    <w:p w14:paraId="4389E90A" w14:textId="77777777" w:rsidR="004E7457" w:rsidRDefault="004E7457" w:rsidP="004C6F10">
      <w:pPr>
        <w:pStyle w:val="a9"/>
        <w:numPr>
          <w:ilvl w:val="1"/>
          <w:numId w:val="22"/>
        </w:numPr>
        <w:spacing w:before="0" w:after="120"/>
        <w:ind w:left="567" w:hanging="567"/>
        <w:contextualSpacing w:val="0"/>
      </w:pPr>
      <w:r w:rsidRPr="004E7457">
        <w:rPr>
          <w:rtl/>
        </w:rPr>
        <w:t>מבלי לפגוע בכלליות האמור לעיל, המונח "</w:t>
      </w:r>
      <w:r w:rsidRPr="004E7457">
        <w:rPr>
          <w:b/>
          <w:bCs/>
          <w:rtl/>
        </w:rPr>
        <w:t>פעולה</w:t>
      </w:r>
      <w:r w:rsidRPr="004E7457">
        <w:rPr>
          <w:rtl/>
        </w:rPr>
        <w:t xml:space="preserve">" בתקנון זה משמעותו כל הצעת רכישה, רישום לרכישה, רכישה, רישום כלשהו, פרסום, פרסום תגובה, הבעת דעה וכיוצ"ב עניינים הדורשים פעולה אקטיבית מעבר לקריאת המפורסם </w:t>
      </w:r>
      <w:r w:rsidR="00A028C1">
        <w:rPr>
          <w:rtl/>
        </w:rPr>
        <w:t>ב</w:t>
      </w:r>
      <w:r w:rsidR="007A7856">
        <w:rPr>
          <w:rtl/>
        </w:rPr>
        <w:t>אתר</w:t>
      </w:r>
      <w:r w:rsidRPr="004E7457">
        <w:rPr>
          <w:rtl/>
        </w:rPr>
        <w:t xml:space="preserve"> זה.</w:t>
      </w:r>
    </w:p>
    <w:p w14:paraId="1CBE0777" w14:textId="77777777" w:rsidR="004E7457" w:rsidRDefault="003768F5" w:rsidP="004449F0">
      <w:pPr>
        <w:pStyle w:val="a9"/>
        <w:numPr>
          <w:ilvl w:val="1"/>
          <w:numId w:val="22"/>
        </w:numPr>
        <w:spacing w:before="0" w:after="120"/>
        <w:contextualSpacing w:val="0"/>
      </w:pPr>
      <w:r>
        <w:rPr>
          <w:rFonts w:hint="cs"/>
          <w:rtl/>
        </w:rPr>
        <w:t xml:space="preserve">מפעילת </w:t>
      </w:r>
      <w:r w:rsidR="00A028C1">
        <w:rPr>
          <w:rtl/>
        </w:rPr>
        <w:t>ה</w:t>
      </w:r>
      <w:r w:rsidR="007A7856">
        <w:rPr>
          <w:rtl/>
        </w:rPr>
        <w:t>אתר</w:t>
      </w:r>
      <w:r w:rsidR="00B660DE">
        <w:rPr>
          <w:rFonts w:hint="cs"/>
          <w:rtl/>
        </w:rPr>
        <w:t xml:space="preserve"> </w:t>
      </w:r>
      <w:r>
        <w:rPr>
          <w:rFonts w:hint="cs"/>
          <w:rtl/>
        </w:rPr>
        <w:t>היא סטודיו לעיצוב "שיר על קיר" ("</w:t>
      </w:r>
      <w:r>
        <w:rPr>
          <w:rFonts w:hint="cs"/>
          <w:b/>
          <w:bCs/>
          <w:rtl/>
        </w:rPr>
        <w:t>מפעילת האתר</w:t>
      </w:r>
      <w:r>
        <w:rPr>
          <w:rFonts w:hint="cs"/>
          <w:rtl/>
        </w:rPr>
        <w:t xml:space="preserve">") </w:t>
      </w:r>
      <w:r w:rsidR="004E7457" w:rsidRPr="004E7457">
        <w:rPr>
          <w:rtl/>
        </w:rPr>
        <w:t xml:space="preserve">פרטי הקשר של </w:t>
      </w:r>
      <w:r>
        <w:rPr>
          <w:rFonts w:hint="cs"/>
          <w:rtl/>
        </w:rPr>
        <w:t xml:space="preserve">הסטודיו </w:t>
      </w:r>
      <w:r w:rsidR="004E7457" w:rsidRPr="004E7457">
        <w:rPr>
          <w:rtl/>
        </w:rPr>
        <w:t>הם:</w:t>
      </w:r>
    </w:p>
    <w:p w14:paraId="41312A1C" w14:textId="77777777" w:rsidR="006C6402" w:rsidRDefault="006C6402" w:rsidP="004C6F10">
      <w:pPr>
        <w:pStyle w:val="a9"/>
        <w:numPr>
          <w:ilvl w:val="0"/>
          <w:numId w:val="25"/>
        </w:numPr>
        <w:spacing w:before="0" w:after="120"/>
        <w:contextualSpacing w:val="0"/>
      </w:pPr>
      <w:r w:rsidRPr="00915FA2">
        <w:rPr>
          <w:u w:val="single"/>
          <w:rtl/>
        </w:rPr>
        <w:t>דואר אלקטרוני</w:t>
      </w:r>
      <w:r w:rsidRPr="006C6402">
        <w:rPr>
          <w:rtl/>
        </w:rPr>
        <w:t>:</w:t>
      </w:r>
      <w:r w:rsidR="003768F5">
        <w:t xml:space="preserve">shiralkir54@gmail.com </w:t>
      </w:r>
    </w:p>
    <w:p w14:paraId="162951C3" w14:textId="77777777" w:rsidR="006C6402" w:rsidRDefault="006C6402" w:rsidP="004C6F10">
      <w:pPr>
        <w:pStyle w:val="a9"/>
        <w:numPr>
          <w:ilvl w:val="1"/>
          <w:numId w:val="22"/>
        </w:numPr>
        <w:spacing w:before="0" w:after="120"/>
        <w:ind w:left="567" w:hanging="567"/>
        <w:contextualSpacing w:val="0"/>
      </w:pPr>
      <w:r w:rsidRPr="006C6402">
        <w:rPr>
          <w:rtl/>
        </w:rPr>
        <w:t>לשם נוחות הקריאה הדברים מנוסחים בלשון זכר, אולם מתייחסים לגברים ונשים באותה המידה. מקום בו נכתבים הדברים בלשון רבים, הכוונה גם ללשון יחיד, ולהיפך</w:t>
      </w:r>
      <w:r>
        <w:rPr>
          <w:rFonts w:hint="cs"/>
          <w:rtl/>
        </w:rPr>
        <w:t>.</w:t>
      </w:r>
    </w:p>
    <w:p w14:paraId="4A32544C" w14:textId="77777777" w:rsidR="006C6402" w:rsidRDefault="003768F5" w:rsidP="004C6F10">
      <w:pPr>
        <w:pStyle w:val="a9"/>
        <w:numPr>
          <w:ilvl w:val="1"/>
          <w:numId w:val="22"/>
        </w:numPr>
        <w:spacing w:before="0" w:after="120"/>
        <w:ind w:left="567" w:hanging="567"/>
        <w:contextualSpacing w:val="0"/>
      </w:pPr>
      <w:r>
        <w:rPr>
          <w:rtl/>
        </w:rPr>
        <w:t>מפעילת האתר</w:t>
      </w:r>
      <w:r w:rsidR="006C6402" w:rsidRPr="006C6402">
        <w:rPr>
          <w:rtl/>
        </w:rPr>
        <w:t xml:space="preserve"> שומרת לעצמה הזכות לשנות תקנון זה מעת לעת, ללא שתמסור על כך הודעה מראש, ולכן יש לבחון את תנאי תקנון זה לפני כל שימוש ורכישת מוצרים </w:t>
      </w:r>
      <w:r w:rsidR="00A028C1">
        <w:rPr>
          <w:rtl/>
        </w:rPr>
        <w:t>ב</w:t>
      </w:r>
      <w:r w:rsidR="007A7856">
        <w:rPr>
          <w:rtl/>
        </w:rPr>
        <w:t>אתר</w:t>
      </w:r>
      <w:r w:rsidR="006C6402" w:rsidRPr="006C6402">
        <w:rPr>
          <w:rtl/>
        </w:rPr>
        <w:t xml:space="preserve">. ככל </w:t>
      </w:r>
      <w:r w:rsidR="00A272B7">
        <w:rPr>
          <w:rFonts w:hint="cs"/>
          <w:rtl/>
        </w:rPr>
        <w:t>ש</w:t>
      </w:r>
      <w:r w:rsidR="006C6402" w:rsidRPr="006C6402">
        <w:rPr>
          <w:rtl/>
        </w:rPr>
        <w:t xml:space="preserve">המשתמש אינו מסכים לשינוי כלשהו בתקנון, הסעד היחיד הוא להפסיק את השימוש </w:t>
      </w:r>
      <w:r w:rsidR="00A028C1">
        <w:rPr>
          <w:rtl/>
        </w:rPr>
        <w:t>ב</w:t>
      </w:r>
      <w:r w:rsidR="007A7856">
        <w:rPr>
          <w:rtl/>
        </w:rPr>
        <w:t>אתר</w:t>
      </w:r>
      <w:r w:rsidR="006C6402" w:rsidRPr="006C6402">
        <w:rPr>
          <w:rtl/>
        </w:rPr>
        <w:t xml:space="preserve">. כל שינוי בתנאי התקנון יכנס לתוקף מיד עם פרסומו </w:t>
      </w:r>
      <w:r w:rsidR="00A028C1">
        <w:rPr>
          <w:rtl/>
        </w:rPr>
        <w:t>ב</w:t>
      </w:r>
      <w:r w:rsidR="007A7856">
        <w:rPr>
          <w:rtl/>
        </w:rPr>
        <w:t>אתר</w:t>
      </w:r>
      <w:r w:rsidR="006C6402" w:rsidRPr="006C6402">
        <w:rPr>
          <w:rtl/>
        </w:rPr>
        <w:t xml:space="preserve"> במסגרת התקנון.</w:t>
      </w:r>
    </w:p>
    <w:p w14:paraId="07D8B2C4" w14:textId="77777777" w:rsidR="006C6402" w:rsidRDefault="006C6402" w:rsidP="004C6F10">
      <w:pPr>
        <w:pStyle w:val="a9"/>
        <w:numPr>
          <w:ilvl w:val="1"/>
          <w:numId w:val="22"/>
        </w:numPr>
        <w:spacing w:before="0" w:after="120"/>
        <w:ind w:left="567" w:hanging="567"/>
        <w:contextualSpacing w:val="0"/>
      </w:pPr>
      <w:r w:rsidRPr="006C6402">
        <w:rPr>
          <w:rtl/>
        </w:rPr>
        <w:t xml:space="preserve">רק האמור בתקנון זה יחייב את </w:t>
      </w:r>
      <w:r w:rsidR="00A028C1">
        <w:rPr>
          <w:rtl/>
        </w:rPr>
        <w:t>ה</w:t>
      </w:r>
      <w:r w:rsidR="007A7856">
        <w:rPr>
          <w:rtl/>
        </w:rPr>
        <w:t>אתר</w:t>
      </w:r>
      <w:r w:rsidRPr="006C6402">
        <w:rPr>
          <w:rtl/>
        </w:rPr>
        <w:t xml:space="preserve"> ואת </w:t>
      </w:r>
      <w:r w:rsidR="003768F5">
        <w:rPr>
          <w:rtl/>
        </w:rPr>
        <w:t>מפעילת האתר</w:t>
      </w:r>
      <w:r w:rsidRPr="006C6402">
        <w:rPr>
          <w:rtl/>
        </w:rPr>
        <w:t xml:space="preserve">. מקום בו יש סתירה או אי-התאמה בין האמור בתקנון זה ובין האמור במקום כלשהו </w:t>
      </w:r>
      <w:r w:rsidR="00A028C1">
        <w:rPr>
          <w:rtl/>
        </w:rPr>
        <w:t>ב</w:t>
      </w:r>
      <w:r w:rsidR="007A7856">
        <w:rPr>
          <w:rtl/>
        </w:rPr>
        <w:t>אתר</w:t>
      </w:r>
      <w:r w:rsidRPr="006C6402">
        <w:rPr>
          <w:rtl/>
        </w:rPr>
        <w:t xml:space="preserve"> או במקום אחר (בסעיף קטן זה "</w:t>
      </w:r>
      <w:r w:rsidRPr="00C351FE">
        <w:rPr>
          <w:b/>
          <w:bCs/>
          <w:rtl/>
        </w:rPr>
        <w:t>המקור-האחר</w:t>
      </w:r>
      <w:r w:rsidRPr="006C6402">
        <w:rPr>
          <w:rtl/>
        </w:rPr>
        <w:t xml:space="preserve">"), יגבר האמור בתקנון זה, אף אם הוא מוקדם למקור-האחר, אף אם מוזכר תקנון זה במקור-האחר ואף אם המקור-האחר הנו ספציפי יותר ביחס לנושא הרלוונטי </w:t>
      </w:r>
      <w:r w:rsidR="00B132BC">
        <w:rPr>
          <w:rFonts w:hint="cs"/>
          <w:rtl/>
        </w:rPr>
        <w:t>-</w:t>
      </w:r>
      <w:r w:rsidRPr="006C6402">
        <w:rPr>
          <w:rtl/>
        </w:rPr>
        <w:t xml:space="preserve"> כל זאת רק אם וככל שאין במקור-האחר כדי להרחיב את זכויות </w:t>
      </w:r>
      <w:r w:rsidR="003768F5">
        <w:rPr>
          <w:rtl/>
        </w:rPr>
        <w:t>מפעילת האתר</w:t>
      </w:r>
      <w:r w:rsidRPr="006C6402">
        <w:rPr>
          <w:rtl/>
        </w:rPr>
        <w:t xml:space="preserve"> ו/או </w:t>
      </w:r>
      <w:r w:rsidR="00A028C1">
        <w:rPr>
          <w:rtl/>
        </w:rPr>
        <w:t>ה</w:t>
      </w:r>
      <w:r w:rsidR="007A7856">
        <w:rPr>
          <w:rtl/>
        </w:rPr>
        <w:t>אתר</w:t>
      </w:r>
      <w:r w:rsidRPr="006C6402">
        <w:rPr>
          <w:rtl/>
        </w:rPr>
        <w:t xml:space="preserve"> ו/או אין במקור-האחר כדי לצמצם את חובות ו/או אחריות </w:t>
      </w:r>
      <w:r w:rsidR="003768F5">
        <w:rPr>
          <w:rtl/>
        </w:rPr>
        <w:t>מפעילת האתר</w:t>
      </w:r>
      <w:r w:rsidRPr="006C6402">
        <w:rPr>
          <w:rtl/>
        </w:rPr>
        <w:t xml:space="preserve"> ו/או </w:t>
      </w:r>
      <w:r w:rsidR="00A028C1">
        <w:rPr>
          <w:rtl/>
        </w:rPr>
        <w:t>ה</w:t>
      </w:r>
      <w:r w:rsidR="007A7856">
        <w:rPr>
          <w:rtl/>
        </w:rPr>
        <w:t>אתר</w:t>
      </w:r>
      <w:r w:rsidRPr="006C6402">
        <w:rPr>
          <w:rtl/>
        </w:rPr>
        <w:t>.</w:t>
      </w:r>
    </w:p>
    <w:p w14:paraId="1F4EC3CD" w14:textId="77777777" w:rsidR="006C6402" w:rsidRDefault="006C6402" w:rsidP="004C6F10">
      <w:pPr>
        <w:pStyle w:val="a9"/>
        <w:numPr>
          <w:ilvl w:val="1"/>
          <w:numId w:val="22"/>
        </w:numPr>
        <w:spacing w:before="0" w:after="120"/>
        <w:ind w:left="567" w:hanging="567"/>
        <w:contextualSpacing w:val="0"/>
      </w:pPr>
      <w:r w:rsidRPr="006C6402">
        <w:rPr>
          <w:rtl/>
        </w:rPr>
        <w:t xml:space="preserve">תכני </w:t>
      </w:r>
      <w:r w:rsidR="00A028C1">
        <w:rPr>
          <w:rtl/>
        </w:rPr>
        <w:t>ה</w:t>
      </w:r>
      <w:r w:rsidR="007A7856">
        <w:rPr>
          <w:rtl/>
        </w:rPr>
        <w:t>אתר</w:t>
      </w:r>
      <w:r w:rsidR="004449F0">
        <w:rPr>
          <w:rtl/>
        </w:rPr>
        <w:t xml:space="preserve"> ויישומי</w:t>
      </w:r>
      <w:r w:rsidR="004449F0">
        <w:rPr>
          <w:rFonts w:hint="cs"/>
          <w:rtl/>
        </w:rPr>
        <w:t>ה</w:t>
      </w:r>
      <w:r w:rsidR="003768F5">
        <w:rPr>
          <w:rFonts w:hint="cs"/>
          <w:rtl/>
        </w:rPr>
        <w:t>ם</w:t>
      </w:r>
      <w:r w:rsidRPr="006C6402">
        <w:rPr>
          <w:rtl/>
        </w:rPr>
        <w:t xml:space="preserve">, כולם או חלקם, עשויים להופיע ולהיות מוצגים ברשת האינטרנט ו/או בכל מדיה תקשורתית אחרת, לרבות תקשורת קווית, סלולארית, טלוויזיה ו/או כל מדיה אחרת שהיא; תנאי השימוש המפורטים בתקנון זה רלוונטיים וחלים על כל ערוץ ו/או מדיה תקשורתית בהם מופיעים ו/או יופיעו תכני </w:t>
      </w:r>
      <w:r w:rsidR="00A028C1">
        <w:rPr>
          <w:rtl/>
        </w:rPr>
        <w:t>ה</w:t>
      </w:r>
      <w:r w:rsidR="007A7856">
        <w:rPr>
          <w:rtl/>
        </w:rPr>
        <w:t>אתר</w:t>
      </w:r>
      <w:r w:rsidRPr="006C6402">
        <w:rPr>
          <w:rtl/>
        </w:rPr>
        <w:t xml:space="preserve"> ו/או יישומיו, כולם או חלקם, בשינויים המחויבים.</w:t>
      </w:r>
    </w:p>
    <w:p w14:paraId="2BBA4499" w14:textId="77777777" w:rsidR="006C6402" w:rsidRDefault="00A028C1" w:rsidP="00290B12">
      <w:pPr>
        <w:pStyle w:val="a9"/>
        <w:numPr>
          <w:ilvl w:val="1"/>
          <w:numId w:val="22"/>
        </w:numPr>
        <w:spacing w:before="0"/>
        <w:ind w:left="567" w:hanging="567"/>
        <w:contextualSpacing w:val="0"/>
      </w:pPr>
      <w:r>
        <w:rPr>
          <w:rtl/>
        </w:rPr>
        <w:t xml:space="preserve">תכני </w:t>
      </w:r>
      <w:r w:rsidR="00CF3018">
        <w:rPr>
          <w:rFonts w:hint="cs"/>
          <w:rtl/>
        </w:rPr>
        <w:t>ה</w:t>
      </w:r>
      <w:r w:rsidR="007A7856">
        <w:rPr>
          <w:rFonts w:hint="cs"/>
          <w:rtl/>
        </w:rPr>
        <w:t>אתר</w:t>
      </w:r>
      <w:r w:rsidR="006C6402" w:rsidRPr="006C6402">
        <w:rPr>
          <w:rtl/>
        </w:rPr>
        <w:t xml:space="preserve">, כולם או חלקם, עשויים להיות מתורגמים לשפות שונות באמצעות כלי תירגום שונים; תכני </w:t>
      </w:r>
      <w:r w:rsidR="00290B12">
        <w:rPr>
          <w:rFonts w:hint="cs"/>
          <w:rtl/>
        </w:rPr>
        <w:t>ה</w:t>
      </w:r>
      <w:r w:rsidR="007A7856">
        <w:rPr>
          <w:rFonts w:hint="cs"/>
          <w:rtl/>
        </w:rPr>
        <w:t>אתר</w:t>
      </w:r>
      <w:r w:rsidR="00290B12">
        <w:rPr>
          <w:rFonts w:hint="cs"/>
          <w:rtl/>
        </w:rPr>
        <w:t xml:space="preserve"> </w:t>
      </w:r>
      <w:r w:rsidR="006C6402" w:rsidRPr="006C6402">
        <w:rPr>
          <w:rtl/>
        </w:rPr>
        <w:t xml:space="preserve">בנוסחם בעברית בלבד מחייבים את </w:t>
      </w:r>
      <w:r w:rsidR="003768F5">
        <w:rPr>
          <w:rtl/>
        </w:rPr>
        <w:t>מפעילת האתר</w:t>
      </w:r>
      <w:r w:rsidR="006C6402" w:rsidRPr="006C6402">
        <w:rPr>
          <w:rtl/>
        </w:rPr>
        <w:t>. תירגומם ככל שיעשה לשפות שונות הינו לנוחות המשתמש בלבד.</w:t>
      </w:r>
    </w:p>
    <w:p w14:paraId="23E6731B" w14:textId="77777777" w:rsidR="006C6402" w:rsidRDefault="006C6402" w:rsidP="004C6F10">
      <w:pPr>
        <w:pStyle w:val="a9"/>
        <w:spacing w:before="0"/>
        <w:ind w:left="567"/>
        <w:contextualSpacing w:val="0"/>
        <w:rPr>
          <w:rtl/>
        </w:rPr>
      </w:pPr>
    </w:p>
    <w:p w14:paraId="5ADA9E43" w14:textId="77777777" w:rsidR="006C6402" w:rsidRPr="006C6402" w:rsidRDefault="00A028C1" w:rsidP="00CF3018">
      <w:pPr>
        <w:pStyle w:val="a9"/>
        <w:numPr>
          <w:ilvl w:val="0"/>
          <w:numId w:val="22"/>
        </w:numPr>
        <w:spacing w:before="0" w:after="120"/>
        <w:contextualSpacing w:val="0"/>
        <w:rPr>
          <w:b/>
          <w:bCs/>
          <w:u w:val="single"/>
        </w:rPr>
      </w:pPr>
      <w:r>
        <w:rPr>
          <w:b/>
          <w:bCs/>
          <w:u w:val="single"/>
          <w:rtl/>
        </w:rPr>
        <w:t>מטרת</w:t>
      </w:r>
      <w:r w:rsidR="006C6402" w:rsidRPr="006C6402">
        <w:rPr>
          <w:b/>
          <w:bCs/>
          <w:u w:val="single"/>
          <w:rtl/>
        </w:rPr>
        <w:t xml:space="preserve"> </w:t>
      </w:r>
      <w:r w:rsidR="00CF3018">
        <w:rPr>
          <w:rFonts w:hint="cs"/>
          <w:b/>
          <w:bCs/>
          <w:u w:val="single"/>
          <w:rtl/>
        </w:rPr>
        <w:t>ה</w:t>
      </w:r>
      <w:r w:rsidR="007A7856">
        <w:rPr>
          <w:rFonts w:hint="cs"/>
          <w:b/>
          <w:bCs/>
          <w:u w:val="single"/>
          <w:rtl/>
        </w:rPr>
        <w:t>אתר</w:t>
      </w:r>
      <w:r w:rsidRPr="00A028C1">
        <w:rPr>
          <w:b/>
          <w:bCs/>
          <w:u w:val="single"/>
          <w:rtl/>
        </w:rPr>
        <w:t xml:space="preserve"> </w:t>
      </w:r>
    </w:p>
    <w:p w14:paraId="0FF646CF" w14:textId="77777777" w:rsidR="006C6402" w:rsidRPr="001E56CA" w:rsidRDefault="006C6402" w:rsidP="00DD311E">
      <w:pPr>
        <w:pStyle w:val="a9"/>
        <w:numPr>
          <w:ilvl w:val="1"/>
          <w:numId w:val="22"/>
        </w:numPr>
        <w:spacing w:before="0" w:after="120"/>
        <w:ind w:left="567" w:hanging="567"/>
        <w:contextualSpacing w:val="0"/>
      </w:pPr>
      <w:r w:rsidRPr="001E56CA">
        <w:rPr>
          <w:rtl/>
        </w:rPr>
        <w:t>אתר</w:t>
      </w:r>
      <w:r w:rsidR="00A028C1" w:rsidRPr="001E56CA">
        <w:rPr>
          <w:rFonts w:hint="cs"/>
          <w:rtl/>
        </w:rPr>
        <w:t xml:space="preserve"> האינטרנט</w:t>
      </w:r>
      <w:r w:rsidR="00A028C1" w:rsidRPr="001E56CA">
        <w:rPr>
          <w:rtl/>
        </w:rPr>
        <w:t xml:space="preserve"> </w:t>
      </w:r>
      <w:r w:rsidRPr="001E56CA">
        <w:rPr>
          <w:rtl/>
        </w:rPr>
        <w:t>(בתקנון זה</w:t>
      </w:r>
      <w:r w:rsidRPr="001E56CA">
        <w:rPr>
          <w:rFonts w:hint="cs"/>
          <w:rtl/>
        </w:rPr>
        <w:t xml:space="preserve"> </w:t>
      </w:r>
      <w:r w:rsidRPr="001E56CA">
        <w:rPr>
          <w:rtl/>
        </w:rPr>
        <w:t>"</w:t>
      </w:r>
      <w:r w:rsidR="00A028C1" w:rsidRPr="001E56CA">
        <w:rPr>
          <w:b/>
          <w:bCs/>
          <w:rtl/>
        </w:rPr>
        <w:t>ה</w:t>
      </w:r>
      <w:r w:rsidR="007A7856" w:rsidRPr="001E56CA">
        <w:rPr>
          <w:b/>
          <w:bCs/>
          <w:rtl/>
        </w:rPr>
        <w:t>אתר</w:t>
      </w:r>
      <w:r w:rsidR="00A028C1" w:rsidRPr="001E56CA">
        <w:rPr>
          <w:rtl/>
        </w:rPr>
        <w:t>") הי</w:t>
      </w:r>
      <w:r w:rsidR="00DD311E" w:rsidRPr="001E56CA">
        <w:rPr>
          <w:rFonts w:hint="cs"/>
          <w:rtl/>
        </w:rPr>
        <w:t>נו</w:t>
      </w:r>
      <w:r w:rsidRPr="001E56CA">
        <w:rPr>
          <w:rtl/>
        </w:rPr>
        <w:t xml:space="preserve"> </w:t>
      </w:r>
      <w:r w:rsidR="007A7856" w:rsidRPr="001E56CA">
        <w:rPr>
          <w:rFonts w:hint="cs"/>
          <w:rtl/>
        </w:rPr>
        <w:t>אתר</w:t>
      </w:r>
      <w:r w:rsidRPr="001E56CA">
        <w:rPr>
          <w:rtl/>
        </w:rPr>
        <w:t xml:space="preserve"> המספק שירות מקוון המופעל על</w:t>
      </w:r>
      <w:r w:rsidR="00B132BC" w:rsidRPr="001E56CA">
        <w:rPr>
          <w:rFonts w:hint="cs"/>
          <w:rtl/>
        </w:rPr>
        <w:t>-</w:t>
      </w:r>
      <w:r w:rsidRPr="001E56CA">
        <w:rPr>
          <w:rtl/>
        </w:rPr>
        <w:t xml:space="preserve">ידי </w:t>
      </w:r>
      <w:r w:rsidR="003768F5" w:rsidRPr="001E56CA">
        <w:rPr>
          <w:rtl/>
        </w:rPr>
        <w:t>מפעילת האתר</w:t>
      </w:r>
      <w:r w:rsidRPr="001E56CA">
        <w:rPr>
          <w:rtl/>
        </w:rPr>
        <w:t xml:space="preserve"> ברשת האינטרנט, ומיועד ל</w:t>
      </w:r>
      <w:r w:rsidR="00DD311E" w:rsidRPr="001E56CA">
        <w:rPr>
          <w:rFonts w:hint="cs"/>
          <w:rtl/>
        </w:rPr>
        <w:t>הזמנת שירותים מאת מפעילת האתר</w:t>
      </w:r>
      <w:r w:rsidR="00A028C1" w:rsidRPr="001E56CA">
        <w:rPr>
          <w:rFonts w:hint="cs"/>
          <w:rtl/>
        </w:rPr>
        <w:t xml:space="preserve">, וכן </w:t>
      </w:r>
      <w:r w:rsidR="00386919" w:rsidRPr="001E56CA">
        <w:rPr>
          <w:rFonts w:hint="cs"/>
          <w:rtl/>
        </w:rPr>
        <w:t xml:space="preserve">מציע </w:t>
      </w:r>
      <w:r w:rsidR="00A028C1" w:rsidRPr="001E56CA">
        <w:rPr>
          <w:rFonts w:hint="cs"/>
          <w:rtl/>
        </w:rPr>
        <w:t xml:space="preserve">למשתמשים לבצע רכישות </w:t>
      </w:r>
      <w:r w:rsidR="00DD311E" w:rsidRPr="001E56CA">
        <w:rPr>
          <w:rFonts w:hint="cs"/>
          <w:rtl/>
        </w:rPr>
        <w:t>מוצרי</w:t>
      </w:r>
      <w:r w:rsidR="00386919" w:rsidRPr="001E56CA">
        <w:rPr>
          <w:rFonts w:hint="cs"/>
          <w:rtl/>
        </w:rPr>
        <w:t xml:space="preserve"> </w:t>
      </w:r>
      <w:r w:rsidR="00DD311E" w:rsidRPr="001E56CA">
        <w:rPr>
          <w:rFonts w:hint="cs"/>
          <w:rtl/>
        </w:rPr>
        <w:t>אומנות</w:t>
      </w:r>
      <w:r w:rsidRPr="001E56CA">
        <w:rPr>
          <w:rtl/>
        </w:rPr>
        <w:t xml:space="preserve"> ("</w:t>
      </w:r>
      <w:r w:rsidRPr="001E56CA">
        <w:rPr>
          <w:b/>
          <w:bCs/>
          <w:rtl/>
        </w:rPr>
        <w:t>המוצרים</w:t>
      </w:r>
      <w:r w:rsidRPr="001E56CA">
        <w:rPr>
          <w:rtl/>
        </w:rPr>
        <w:t>" ו/או "</w:t>
      </w:r>
      <w:r w:rsidRPr="001E56CA">
        <w:rPr>
          <w:b/>
          <w:bCs/>
          <w:rtl/>
        </w:rPr>
        <w:t>השירותים</w:t>
      </w:r>
      <w:r w:rsidRPr="001E56CA">
        <w:rPr>
          <w:rtl/>
        </w:rPr>
        <w:t>")</w:t>
      </w:r>
      <w:r w:rsidR="00A028C1" w:rsidRPr="001E56CA">
        <w:rPr>
          <w:rFonts w:hint="cs"/>
          <w:rtl/>
        </w:rPr>
        <w:t xml:space="preserve"> </w:t>
      </w:r>
      <w:r w:rsidR="00DD311E" w:rsidRPr="001E56CA">
        <w:rPr>
          <w:rFonts w:hint="cs"/>
          <w:rtl/>
        </w:rPr>
        <w:t xml:space="preserve">אשר </w:t>
      </w:r>
      <w:r w:rsidR="00A028C1" w:rsidRPr="001E56CA">
        <w:rPr>
          <w:rFonts w:hint="cs"/>
          <w:rtl/>
        </w:rPr>
        <w:t>עשויים להיות מוצעים</w:t>
      </w:r>
      <w:r w:rsidR="001E56CA" w:rsidRPr="001E56CA">
        <w:rPr>
          <w:rFonts w:hint="cs"/>
          <w:rtl/>
        </w:rPr>
        <w:t xml:space="preserve"> למכירה</w:t>
      </w:r>
      <w:r w:rsidR="00A028C1" w:rsidRPr="001E56CA">
        <w:rPr>
          <w:rFonts w:hint="cs"/>
          <w:rtl/>
        </w:rPr>
        <w:t xml:space="preserve"> במסגרת ה</w:t>
      </w:r>
      <w:r w:rsidR="007A7856" w:rsidRPr="001E56CA">
        <w:rPr>
          <w:rFonts w:hint="cs"/>
          <w:rtl/>
        </w:rPr>
        <w:t>אתר</w:t>
      </w:r>
      <w:r w:rsidR="00DD311E" w:rsidRPr="001E56CA">
        <w:rPr>
          <w:rFonts w:hint="cs"/>
          <w:rtl/>
        </w:rPr>
        <w:t>.</w:t>
      </w:r>
    </w:p>
    <w:p w14:paraId="76073E33" w14:textId="77777777" w:rsidR="006C6402" w:rsidRPr="001E56CA" w:rsidRDefault="006C6402" w:rsidP="004C6F10">
      <w:pPr>
        <w:pStyle w:val="a9"/>
        <w:numPr>
          <w:ilvl w:val="1"/>
          <w:numId w:val="22"/>
        </w:numPr>
        <w:spacing w:before="0" w:after="120"/>
        <w:ind w:left="567" w:hanging="567"/>
        <w:contextualSpacing w:val="0"/>
      </w:pPr>
      <w:bookmarkStart w:id="0" w:name="_Ref17910260"/>
      <w:bookmarkStart w:id="1" w:name="_Ref485730160"/>
      <w:r w:rsidRPr="001E56CA">
        <w:rPr>
          <w:rtl/>
        </w:rPr>
        <w:t>בכל מקרה בו בעמוד מכירה של מוצר או שירות כלשהו מצוין כי הוא נמכר על</w:t>
      </w:r>
      <w:r w:rsidR="00B132BC" w:rsidRPr="001E56CA">
        <w:rPr>
          <w:rFonts w:hint="cs"/>
          <w:rtl/>
        </w:rPr>
        <w:t>-</w:t>
      </w:r>
      <w:r w:rsidRPr="001E56CA">
        <w:rPr>
          <w:rtl/>
        </w:rPr>
        <w:t xml:space="preserve">ידי </w:t>
      </w:r>
      <w:r w:rsidR="003768F5" w:rsidRPr="001E56CA">
        <w:rPr>
          <w:rtl/>
        </w:rPr>
        <w:t>מפעילת האתר</w:t>
      </w:r>
      <w:r w:rsidRPr="001E56CA">
        <w:rPr>
          <w:rtl/>
        </w:rPr>
        <w:t xml:space="preserve">, </w:t>
      </w:r>
      <w:r w:rsidR="003768F5" w:rsidRPr="001E56CA">
        <w:rPr>
          <w:rtl/>
        </w:rPr>
        <w:t>מפעילת האתר</w:t>
      </w:r>
      <w:r w:rsidRPr="001E56CA">
        <w:rPr>
          <w:rtl/>
        </w:rPr>
        <w:t xml:space="preserve"> תיחשב הן כמפעילת </w:t>
      </w:r>
      <w:r w:rsidR="00A028C1" w:rsidRPr="001E56CA">
        <w:rPr>
          <w:rtl/>
        </w:rPr>
        <w:t>ה</w:t>
      </w:r>
      <w:r w:rsidR="007A7856" w:rsidRPr="001E56CA">
        <w:rPr>
          <w:rtl/>
        </w:rPr>
        <w:t>אתר</w:t>
      </w:r>
      <w:r w:rsidR="00A028C1" w:rsidRPr="001E56CA">
        <w:rPr>
          <w:rtl/>
        </w:rPr>
        <w:t xml:space="preserve"> והן כמפרסם לצרכי </w:t>
      </w:r>
      <w:r w:rsidR="00A028C1" w:rsidRPr="001E56CA">
        <w:rPr>
          <w:rFonts w:hint="cs"/>
          <w:rtl/>
        </w:rPr>
        <w:t>ה</w:t>
      </w:r>
      <w:r w:rsidRPr="001E56CA">
        <w:rPr>
          <w:rtl/>
        </w:rPr>
        <w:t xml:space="preserve">סכם </w:t>
      </w:r>
      <w:r w:rsidR="00A028C1" w:rsidRPr="001E56CA">
        <w:rPr>
          <w:rFonts w:hint="cs"/>
          <w:rtl/>
        </w:rPr>
        <w:t xml:space="preserve">רכישתו </w:t>
      </w:r>
      <w:r w:rsidRPr="001E56CA">
        <w:rPr>
          <w:rtl/>
        </w:rPr>
        <w:t xml:space="preserve">של אותו מוצר או שירות, לפי העניין. במקרים כאמור, ובמקרים אלו בלבד, יחולו על </w:t>
      </w:r>
      <w:r w:rsidR="003768F5" w:rsidRPr="001E56CA">
        <w:rPr>
          <w:rtl/>
        </w:rPr>
        <w:t>מפעילת האתר</w:t>
      </w:r>
      <w:r w:rsidRPr="001E56CA">
        <w:rPr>
          <w:rtl/>
        </w:rPr>
        <w:t xml:space="preserve"> הוראות חוק הגנת הצרכן, התשמ"א-1981 והתקנות </w:t>
      </w:r>
      <w:r w:rsidR="009C36E7" w:rsidRPr="001E56CA">
        <w:rPr>
          <w:rFonts w:hint="cs"/>
          <w:rtl/>
        </w:rPr>
        <w:t>על-פיו</w:t>
      </w:r>
      <w:r w:rsidRPr="001E56CA">
        <w:rPr>
          <w:rtl/>
        </w:rPr>
        <w:t xml:space="preserve"> ("</w:t>
      </w:r>
      <w:r w:rsidRPr="001E56CA">
        <w:rPr>
          <w:b/>
          <w:bCs/>
          <w:rtl/>
        </w:rPr>
        <w:t>חוק הגנת הצרכן</w:t>
      </w:r>
      <w:r w:rsidRPr="001E56CA">
        <w:rPr>
          <w:rtl/>
        </w:rPr>
        <w:t xml:space="preserve">"), אשר חלות על "עוסק" בנוסף על החובות החלות עליה כמפעילת </w:t>
      </w:r>
      <w:r w:rsidR="00A028C1" w:rsidRPr="001E56CA">
        <w:rPr>
          <w:rtl/>
        </w:rPr>
        <w:t>ה</w:t>
      </w:r>
      <w:r w:rsidR="007A7856" w:rsidRPr="001E56CA">
        <w:rPr>
          <w:rtl/>
        </w:rPr>
        <w:t>אתר</w:t>
      </w:r>
      <w:r w:rsidRPr="001E56CA">
        <w:rPr>
          <w:rtl/>
        </w:rPr>
        <w:t>, לרבות לעניין ביטול עסקאות.</w:t>
      </w:r>
      <w:bookmarkEnd w:id="0"/>
    </w:p>
    <w:p w14:paraId="0EEA23EA" w14:textId="77777777" w:rsidR="006C6402" w:rsidRDefault="00A028C1" w:rsidP="004C6F10">
      <w:pPr>
        <w:pStyle w:val="a9"/>
        <w:numPr>
          <w:ilvl w:val="1"/>
          <w:numId w:val="22"/>
        </w:numPr>
        <w:spacing w:before="0" w:after="120"/>
        <w:ind w:left="567" w:hanging="567"/>
        <w:contextualSpacing w:val="0"/>
      </w:pPr>
      <w:r>
        <w:rPr>
          <w:rFonts w:hint="cs"/>
          <w:rtl/>
        </w:rPr>
        <w:lastRenderedPageBreak/>
        <w:t xml:space="preserve">ככל שצויין </w:t>
      </w:r>
      <w:r w:rsidR="001E56CA">
        <w:rPr>
          <w:rFonts w:hint="cs"/>
          <w:rtl/>
        </w:rPr>
        <w:t xml:space="preserve">באתר </w:t>
      </w:r>
      <w:r>
        <w:rPr>
          <w:rFonts w:hint="cs"/>
          <w:rtl/>
        </w:rPr>
        <w:t xml:space="preserve">כי </w:t>
      </w:r>
      <w:r w:rsidRPr="006C6402">
        <w:rPr>
          <w:rtl/>
        </w:rPr>
        <w:t xml:space="preserve">מוצר או שירות כלשהו </w:t>
      </w:r>
      <w:r w:rsidR="001E56CA">
        <w:rPr>
          <w:rFonts w:hint="cs"/>
          <w:rtl/>
        </w:rPr>
        <w:t xml:space="preserve">לא </w:t>
      </w:r>
      <w:r w:rsidRPr="006C6402">
        <w:rPr>
          <w:rtl/>
        </w:rPr>
        <w:t>נמכר על</w:t>
      </w:r>
      <w:r>
        <w:rPr>
          <w:rFonts w:hint="cs"/>
          <w:rtl/>
        </w:rPr>
        <w:t>-</w:t>
      </w:r>
      <w:r w:rsidRPr="006C6402">
        <w:rPr>
          <w:rtl/>
        </w:rPr>
        <w:t xml:space="preserve">ידי </w:t>
      </w:r>
      <w:r w:rsidR="003768F5">
        <w:rPr>
          <w:rtl/>
        </w:rPr>
        <w:t>מפעילת האתר</w:t>
      </w:r>
      <w:r>
        <w:rPr>
          <w:rFonts w:hint="cs"/>
          <w:rtl/>
        </w:rPr>
        <w:t xml:space="preserve"> ישירות,</w:t>
      </w:r>
      <w:r w:rsidRPr="006C6402">
        <w:rPr>
          <w:rtl/>
        </w:rPr>
        <w:t xml:space="preserve"> </w:t>
      </w:r>
      <w:r w:rsidR="006C6402" w:rsidRPr="006C6402">
        <w:rPr>
          <w:rtl/>
        </w:rPr>
        <w:t xml:space="preserve">כל עסקה במוצרים </w:t>
      </w:r>
      <w:r w:rsidR="001E56CA">
        <w:rPr>
          <w:rFonts w:hint="cs"/>
          <w:rtl/>
        </w:rPr>
        <w:t xml:space="preserve">אלה </w:t>
      </w:r>
      <w:r w:rsidR="006C6402" w:rsidRPr="006C6402">
        <w:rPr>
          <w:rtl/>
        </w:rPr>
        <w:t xml:space="preserve">הנה עסקה ישירה בין המשתמש </w:t>
      </w:r>
      <w:r w:rsidR="001E56CA">
        <w:rPr>
          <w:rFonts w:hint="cs"/>
          <w:rtl/>
        </w:rPr>
        <w:t>לצד השלישי המציע את המוצרים למכירה באמצעות האתר</w:t>
      </w:r>
      <w:r w:rsidR="006C6402" w:rsidRPr="006C6402">
        <w:rPr>
          <w:rtl/>
        </w:rPr>
        <w:t xml:space="preserve">, ואין לראות </w:t>
      </w:r>
      <w:r>
        <w:rPr>
          <w:rFonts w:hint="cs"/>
          <w:rtl/>
        </w:rPr>
        <w:t>ב</w:t>
      </w:r>
      <w:r w:rsidR="007A7856">
        <w:rPr>
          <w:rFonts w:hint="cs"/>
          <w:rtl/>
        </w:rPr>
        <w:t>אתר</w:t>
      </w:r>
      <w:r w:rsidR="006C6402" w:rsidRPr="006C6402">
        <w:rPr>
          <w:rtl/>
        </w:rPr>
        <w:t xml:space="preserve"> ו/</w:t>
      </w:r>
      <w:r>
        <w:rPr>
          <w:rtl/>
        </w:rPr>
        <w:t>או בתכני</w:t>
      </w:r>
      <w:r w:rsidR="001E56CA">
        <w:rPr>
          <w:rFonts w:hint="cs"/>
          <w:rtl/>
        </w:rPr>
        <w:t>ו</w:t>
      </w:r>
      <w:r>
        <w:rPr>
          <w:rtl/>
        </w:rPr>
        <w:t xml:space="preserve"> ו/או במידע המפורסם באמצעות</w:t>
      </w:r>
      <w:r w:rsidR="001E56CA">
        <w:rPr>
          <w:rFonts w:hint="cs"/>
          <w:rtl/>
        </w:rPr>
        <w:t>ו</w:t>
      </w:r>
      <w:r w:rsidR="006C6402" w:rsidRPr="006C6402">
        <w:rPr>
          <w:rtl/>
        </w:rPr>
        <w:t xml:space="preserve"> על</w:t>
      </w:r>
      <w:r w:rsidR="00B132BC">
        <w:rPr>
          <w:rFonts w:hint="cs"/>
          <w:rtl/>
        </w:rPr>
        <w:t>-</w:t>
      </w:r>
      <w:r w:rsidR="006C6402" w:rsidRPr="006C6402">
        <w:rPr>
          <w:rtl/>
        </w:rPr>
        <w:t xml:space="preserve">ידי </w:t>
      </w:r>
      <w:r w:rsidR="001E56CA">
        <w:rPr>
          <w:rFonts w:hint="cs"/>
          <w:rtl/>
        </w:rPr>
        <w:t xml:space="preserve">הצד השלישי המציע את המוצרים למכירה </w:t>
      </w:r>
      <w:r w:rsidR="006C6402" w:rsidRPr="006C6402">
        <w:rPr>
          <w:rtl/>
        </w:rPr>
        <w:t xml:space="preserve">משום המלצה ו/או חוות דעת של </w:t>
      </w:r>
      <w:r w:rsidR="003768F5">
        <w:rPr>
          <w:rtl/>
        </w:rPr>
        <w:t>מפעילת האתר</w:t>
      </w:r>
      <w:r w:rsidR="006C6402" w:rsidRPr="006C6402">
        <w:rPr>
          <w:rtl/>
        </w:rPr>
        <w:t xml:space="preserve"> בקשר למוצר ו/או השירות ו/או הכדאיות ברכישתם.</w:t>
      </w:r>
    </w:p>
    <w:p w14:paraId="47708560" w14:textId="77777777" w:rsidR="006C6402" w:rsidRDefault="006C6402" w:rsidP="004C6F10">
      <w:pPr>
        <w:pStyle w:val="a9"/>
        <w:numPr>
          <w:ilvl w:val="1"/>
          <w:numId w:val="22"/>
        </w:numPr>
        <w:spacing w:before="0"/>
        <w:ind w:left="567" w:hanging="567"/>
        <w:contextualSpacing w:val="0"/>
      </w:pPr>
      <w:r w:rsidRPr="006C6402">
        <w:rPr>
          <w:rtl/>
        </w:rPr>
        <w:t xml:space="preserve">התמונות המוצגות </w:t>
      </w:r>
      <w:r w:rsidR="00EB2D0A">
        <w:rPr>
          <w:rFonts w:hint="cs"/>
          <w:rtl/>
        </w:rPr>
        <w:t>ב</w:t>
      </w:r>
      <w:r w:rsidR="007A7856">
        <w:rPr>
          <w:rFonts w:hint="cs"/>
          <w:rtl/>
        </w:rPr>
        <w:t>אתר</w:t>
      </w:r>
      <w:r w:rsidR="00EB2D0A">
        <w:rPr>
          <w:rFonts w:hint="cs"/>
          <w:rtl/>
        </w:rPr>
        <w:t xml:space="preserve"> בקשר </w:t>
      </w:r>
      <w:r w:rsidRPr="006C6402">
        <w:rPr>
          <w:rtl/>
        </w:rPr>
        <w:t xml:space="preserve">למוצרים ולשירותים </w:t>
      </w:r>
      <w:r w:rsidR="00A028C1">
        <w:rPr>
          <w:rFonts w:hint="cs"/>
          <w:rtl/>
        </w:rPr>
        <w:t>ב</w:t>
      </w:r>
      <w:r w:rsidR="007A7856">
        <w:rPr>
          <w:rFonts w:hint="cs"/>
          <w:rtl/>
        </w:rPr>
        <w:t>אתר</w:t>
      </w:r>
      <w:r w:rsidR="00A028C1" w:rsidRPr="006C6402">
        <w:rPr>
          <w:rtl/>
        </w:rPr>
        <w:t xml:space="preserve"> </w:t>
      </w:r>
      <w:r w:rsidRPr="006C6402">
        <w:rPr>
          <w:rtl/>
        </w:rPr>
        <w:t>הינן להמחשה בלבד.</w:t>
      </w:r>
    </w:p>
    <w:p w14:paraId="42B984A6" w14:textId="77777777" w:rsidR="006C6402" w:rsidRPr="001E56CA" w:rsidRDefault="006C6402" w:rsidP="004C6F10">
      <w:pPr>
        <w:pStyle w:val="a9"/>
        <w:spacing w:before="0"/>
        <w:ind w:left="567"/>
        <w:contextualSpacing w:val="0"/>
        <w:rPr>
          <w:rtl/>
        </w:rPr>
      </w:pPr>
    </w:p>
    <w:p w14:paraId="6222A6CD" w14:textId="77777777" w:rsidR="006C6402" w:rsidRDefault="006C6402" w:rsidP="004C6F10">
      <w:pPr>
        <w:pStyle w:val="a9"/>
        <w:numPr>
          <w:ilvl w:val="0"/>
          <w:numId w:val="22"/>
        </w:numPr>
        <w:spacing w:before="0" w:after="120"/>
        <w:ind w:left="567" w:hanging="567"/>
        <w:contextualSpacing w:val="0"/>
      </w:pPr>
      <w:r>
        <w:rPr>
          <w:rFonts w:hint="cs"/>
          <w:b/>
          <w:bCs/>
          <w:u w:val="single"/>
          <w:rtl/>
        </w:rPr>
        <w:t>המשתמשים</w:t>
      </w:r>
    </w:p>
    <w:p w14:paraId="6665DFC9" w14:textId="77777777" w:rsidR="006C6402" w:rsidRDefault="006C6402" w:rsidP="004C6F10">
      <w:pPr>
        <w:pStyle w:val="a9"/>
        <w:numPr>
          <w:ilvl w:val="1"/>
          <w:numId w:val="22"/>
        </w:numPr>
        <w:spacing w:before="0" w:after="120"/>
        <w:ind w:left="567" w:hanging="567"/>
        <w:contextualSpacing w:val="0"/>
      </w:pPr>
      <w:r>
        <w:rPr>
          <w:rFonts w:hint="cs"/>
          <w:rtl/>
        </w:rPr>
        <w:t>ר</w:t>
      </w:r>
      <w:r w:rsidRPr="006C6402">
        <w:rPr>
          <w:rtl/>
        </w:rPr>
        <w:t xml:space="preserve">שאי להשתמש </w:t>
      </w:r>
      <w:r w:rsidR="00A028C1">
        <w:rPr>
          <w:rFonts w:hint="cs"/>
          <w:rtl/>
        </w:rPr>
        <w:t>ב</w:t>
      </w:r>
      <w:r w:rsidR="007A7856">
        <w:rPr>
          <w:rFonts w:hint="cs"/>
          <w:rtl/>
        </w:rPr>
        <w:t>אתר</w:t>
      </w:r>
      <w:r w:rsidRPr="006C6402">
        <w:rPr>
          <w:rtl/>
        </w:rPr>
        <w:t xml:space="preserve"> בוגר, בגיל 18 ומעלה, שברשותו תא דואר-אלקטרוני פעיל ונגיש ברשת האינטרנט וכרטיס אשראי תקף מחברת אשראי ישראלית.</w:t>
      </w:r>
    </w:p>
    <w:p w14:paraId="6D470FA3" w14:textId="77777777" w:rsidR="00C351FE" w:rsidRDefault="00C351FE" w:rsidP="004C6F10">
      <w:pPr>
        <w:pStyle w:val="a9"/>
        <w:numPr>
          <w:ilvl w:val="1"/>
          <w:numId w:val="22"/>
        </w:numPr>
        <w:spacing w:before="0"/>
        <w:ind w:left="567" w:hanging="567"/>
        <w:contextualSpacing w:val="0"/>
      </w:pPr>
      <w:r w:rsidRPr="00C351FE">
        <w:rPr>
          <w:rtl/>
        </w:rPr>
        <w:t xml:space="preserve">על אף האמור לעיל, </w:t>
      </w:r>
      <w:r w:rsidR="003768F5">
        <w:rPr>
          <w:rtl/>
        </w:rPr>
        <w:t>מפעילת האתר</w:t>
      </w:r>
      <w:r w:rsidRPr="00C351FE">
        <w:rPr>
          <w:rtl/>
        </w:rPr>
        <w:t xml:space="preserve"> רשאית שלא לאפשר לאדם ולכל קבוצת אנשים את השימוש </w:t>
      </w:r>
      <w:r w:rsidR="00A028C1">
        <w:rPr>
          <w:rtl/>
        </w:rPr>
        <w:t>ב</w:t>
      </w:r>
      <w:r w:rsidR="007A7856">
        <w:rPr>
          <w:rtl/>
        </w:rPr>
        <w:t>אתר</w:t>
      </w:r>
      <w:r w:rsidRPr="00C351FE">
        <w:rPr>
          <w:rtl/>
        </w:rPr>
        <w:t xml:space="preserve">, בין אם אושר שימוש כזה בעבר ובין אם לאו, לפי שיקול דעתה הבלעדי, ללא צורך במתן הנמקה ו/או במתן הודעה מראש. מבלי לפגוע בכלליות האמור לעיל יוסבר, שאי-מתן האפשרות להשתמש </w:t>
      </w:r>
      <w:r w:rsidR="00A028C1">
        <w:rPr>
          <w:rtl/>
        </w:rPr>
        <w:t>ב</w:t>
      </w:r>
      <w:r w:rsidR="007A7856">
        <w:rPr>
          <w:rtl/>
        </w:rPr>
        <w:t>אתר</w:t>
      </w:r>
      <w:r w:rsidRPr="00C351FE">
        <w:rPr>
          <w:rtl/>
        </w:rPr>
        <w:t xml:space="preserve"> יעשה בדרך-כלל מסיבות כגון אמצעי תשלום לא תקף, מסירת פרטים לא-נכונים, פגיעה </w:t>
      </w:r>
      <w:r w:rsidR="001E56CA">
        <w:rPr>
          <w:rtl/>
        </w:rPr>
        <w:t>במפעילת האתר</w:t>
      </w:r>
      <w:r w:rsidRPr="00C351FE">
        <w:rPr>
          <w:rtl/>
        </w:rPr>
        <w:t xml:space="preserve">, </w:t>
      </w:r>
      <w:r w:rsidR="00A028C1">
        <w:rPr>
          <w:rtl/>
        </w:rPr>
        <w:t>ב</w:t>
      </w:r>
      <w:r w:rsidR="007A7856">
        <w:rPr>
          <w:rtl/>
        </w:rPr>
        <w:t>אתר</w:t>
      </w:r>
      <w:r w:rsidRPr="00C351FE">
        <w:rPr>
          <w:rtl/>
        </w:rPr>
        <w:t xml:space="preserve"> ו/או בספק כלשהו ו/או פגיעה במשתמש אחר.</w:t>
      </w:r>
    </w:p>
    <w:p w14:paraId="5A2FD673" w14:textId="77777777" w:rsidR="00C351FE" w:rsidRDefault="00C351FE" w:rsidP="004C6F10">
      <w:pPr>
        <w:pStyle w:val="a9"/>
        <w:spacing w:before="0"/>
        <w:ind w:left="567"/>
        <w:contextualSpacing w:val="0"/>
        <w:rPr>
          <w:rtl/>
        </w:rPr>
      </w:pPr>
    </w:p>
    <w:p w14:paraId="7842EBE4" w14:textId="77777777" w:rsidR="00C351FE" w:rsidRDefault="00FC09D3" w:rsidP="004C6F10">
      <w:pPr>
        <w:pStyle w:val="a9"/>
        <w:numPr>
          <w:ilvl w:val="0"/>
          <w:numId w:val="22"/>
        </w:numPr>
        <w:spacing w:before="0" w:after="120"/>
        <w:ind w:left="567" w:hanging="567"/>
        <w:contextualSpacing w:val="0"/>
      </w:pPr>
      <w:r>
        <w:rPr>
          <w:rFonts w:hint="cs"/>
          <w:b/>
          <w:bCs/>
          <w:u w:val="single"/>
          <w:rtl/>
        </w:rPr>
        <w:t>רכישות ו</w:t>
      </w:r>
      <w:r w:rsidR="00C351FE">
        <w:rPr>
          <w:rFonts w:hint="cs"/>
          <w:b/>
          <w:bCs/>
          <w:u w:val="single"/>
          <w:rtl/>
        </w:rPr>
        <w:t>מחירים</w:t>
      </w:r>
    </w:p>
    <w:p w14:paraId="3A607C2B" w14:textId="77777777" w:rsidR="00C351FE" w:rsidRDefault="00C351FE" w:rsidP="004C6F10">
      <w:pPr>
        <w:pStyle w:val="a9"/>
        <w:numPr>
          <w:ilvl w:val="1"/>
          <w:numId w:val="22"/>
        </w:numPr>
        <w:spacing w:before="0" w:after="120"/>
        <w:ind w:left="567" w:hanging="567"/>
        <w:contextualSpacing w:val="0"/>
      </w:pPr>
      <w:r w:rsidRPr="00C351FE">
        <w:rPr>
          <w:rtl/>
        </w:rPr>
        <w:t xml:space="preserve">המחירים </w:t>
      </w:r>
      <w:r w:rsidR="00A028C1">
        <w:rPr>
          <w:rtl/>
        </w:rPr>
        <w:t>ב</w:t>
      </w:r>
      <w:r w:rsidR="007A7856">
        <w:rPr>
          <w:rtl/>
        </w:rPr>
        <w:t>אתר</w:t>
      </w:r>
      <w:r w:rsidRPr="00C351FE">
        <w:rPr>
          <w:rtl/>
        </w:rPr>
        <w:t xml:space="preserve"> כוללים מס ערך מוסף. למען הסר ספק, אלא אם צוין אחרת במפורש, המחירים הנקובים </w:t>
      </w:r>
      <w:r w:rsidR="00A028C1">
        <w:rPr>
          <w:rtl/>
        </w:rPr>
        <w:t>ב</w:t>
      </w:r>
      <w:r w:rsidR="007A7856">
        <w:rPr>
          <w:rtl/>
        </w:rPr>
        <w:t>אתר</w:t>
      </w:r>
      <w:r w:rsidRPr="00C351FE">
        <w:rPr>
          <w:rtl/>
        </w:rPr>
        <w:t xml:space="preserve"> אינם כוללים דמי משלוח.</w:t>
      </w:r>
    </w:p>
    <w:p w14:paraId="22885EA8" w14:textId="77777777" w:rsidR="00C351FE" w:rsidRDefault="003768F5" w:rsidP="004C6F10">
      <w:pPr>
        <w:pStyle w:val="a9"/>
        <w:numPr>
          <w:ilvl w:val="1"/>
          <w:numId w:val="22"/>
        </w:numPr>
        <w:spacing w:before="0" w:after="120"/>
        <w:ind w:left="567" w:hanging="567"/>
        <w:contextualSpacing w:val="0"/>
      </w:pPr>
      <w:r>
        <w:rPr>
          <w:rtl/>
        </w:rPr>
        <w:t>מפעילת האתר</w:t>
      </w:r>
      <w:r w:rsidR="00C351FE" w:rsidRPr="00C351FE">
        <w:rPr>
          <w:rtl/>
        </w:rPr>
        <w:t xml:space="preserve"> רשאית לעדכן את מחירי המוצרים או השירותים </w:t>
      </w:r>
      <w:r w:rsidR="00A028C1">
        <w:rPr>
          <w:rtl/>
        </w:rPr>
        <w:t>ב</w:t>
      </w:r>
      <w:r w:rsidR="007A7856">
        <w:rPr>
          <w:rtl/>
        </w:rPr>
        <w:t>אתר</w:t>
      </w:r>
      <w:r w:rsidR="00C351FE" w:rsidRPr="00C351FE">
        <w:rPr>
          <w:rtl/>
        </w:rPr>
        <w:t xml:space="preserve"> ו/או תעריפי המשלוחים מעת לעת ובלא צורך בהודעה מוקדמת והעדכונים יפורסמו </w:t>
      </w:r>
      <w:r w:rsidR="00A028C1">
        <w:rPr>
          <w:rtl/>
        </w:rPr>
        <w:t>ב</w:t>
      </w:r>
      <w:r w:rsidR="007A7856">
        <w:rPr>
          <w:rtl/>
        </w:rPr>
        <w:t>אתר</w:t>
      </w:r>
      <w:r w:rsidR="00C351FE" w:rsidRPr="00C351FE">
        <w:rPr>
          <w:rtl/>
        </w:rPr>
        <w:t xml:space="preserve">. המחיר התקף ביחס לרכישה שבוצעה הינו המחיר שהופיע </w:t>
      </w:r>
      <w:r w:rsidR="00A028C1">
        <w:rPr>
          <w:rtl/>
        </w:rPr>
        <w:t>ב</w:t>
      </w:r>
      <w:r w:rsidR="007A7856">
        <w:rPr>
          <w:rtl/>
        </w:rPr>
        <w:t>אתר</w:t>
      </w:r>
      <w:r w:rsidR="00C351FE" w:rsidRPr="00C351FE">
        <w:rPr>
          <w:rtl/>
        </w:rPr>
        <w:t xml:space="preserve"> בעת השלמת תהליך הרכישה ועם קבלת אישור השלמת הרכישה באמצעות הדוא"ל על</w:t>
      </w:r>
      <w:r w:rsidR="00B132BC">
        <w:rPr>
          <w:rFonts w:hint="cs"/>
          <w:rtl/>
        </w:rPr>
        <w:t>-</w:t>
      </w:r>
      <w:r w:rsidR="00C351FE" w:rsidRPr="00C351FE">
        <w:rPr>
          <w:rtl/>
        </w:rPr>
        <w:t xml:space="preserve">ידי המשתמש. במידה שמחיר מוצר או שירות כלשהו עודכן </w:t>
      </w:r>
      <w:r w:rsidR="00A028C1">
        <w:rPr>
          <w:rtl/>
        </w:rPr>
        <w:t>ב</w:t>
      </w:r>
      <w:r w:rsidR="007A7856">
        <w:rPr>
          <w:rtl/>
        </w:rPr>
        <w:t>אתר</w:t>
      </w:r>
      <w:r w:rsidR="00C351FE" w:rsidRPr="00C351FE">
        <w:rPr>
          <w:rtl/>
        </w:rPr>
        <w:t xml:space="preserve"> בטרם השלמת תהליך הרכישה, המשתמש מודע לכך שיחויב בהתאם למחיר המעודכן.</w:t>
      </w:r>
    </w:p>
    <w:p w14:paraId="64A40F1F" w14:textId="77777777" w:rsidR="00C351FE" w:rsidRDefault="003768F5" w:rsidP="004C6F10">
      <w:pPr>
        <w:pStyle w:val="a9"/>
        <w:numPr>
          <w:ilvl w:val="1"/>
          <w:numId w:val="22"/>
        </w:numPr>
        <w:spacing w:before="0"/>
        <w:ind w:left="567" w:hanging="567"/>
        <w:contextualSpacing w:val="0"/>
      </w:pPr>
      <w:r>
        <w:rPr>
          <w:rtl/>
        </w:rPr>
        <w:t>מפעילת האתר</w:t>
      </w:r>
      <w:r w:rsidR="00C351FE" w:rsidRPr="00C351FE">
        <w:rPr>
          <w:rtl/>
        </w:rPr>
        <w:t xml:space="preserve"> אינ</w:t>
      </w:r>
      <w:r w:rsidR="001E56CA">
        <w:rPr>
          <w:rFonts w:hint="cs"/>
          <w:rtl/>
        </w:rPr>
        <w:t>ה</w:t>
      </w:r>
      <w:r w:rsidR="00C351FE" w:rsidRPr="00C351FE">
        <w:rPr>
          <w:rtl/>
        </w:rPr>
        <w:t xml:space="preserve"> מתחיי</w:t>
      </w:r>
      <w:r w:rsidR="001E56CA">
        <w:rPr>
          <w:rFonts w:hint="cs"/>
          <w:rtl/>
        </w:rPr>
        <w:t>בת</w:t>
      </w:r>
      <w:r w:rsidR="00C351FE" w:rsidRPr="00C351FE">
        <w:rPr>
          <w:rtl/>
        </w:rPr>
        <w:t xml:space="preserve"> שהמחירים של המוצרים</w:t>
      </w:r>
      <w:r w:rsidR="001E56CA">
        <w:rPr>
          <w:rFonts w:hint="cs"/>
          <w:rtl/>
        </w:rPr>
        <w:t xml:space="preserve"> ו</w:t>
      </w:r>
      <w:r w:rsidR="00C351FE" w:rsidRPr="00C351FE">
        <w:rPr>
          <w:rtl/>
        </w:rPr>
        <w:t>/</w:t>
      </w:r>
      <w:r w:rsidR="001E56CA">
        <w:rPr>
          <w:rFonts w:hint="cs"/>
          <w:rtl/>
        </w:rPr>
        <w:t xml:space="preserve">או </w:t>
      </w:r>
      <w:r w:rsidR="00C351FE" w:rsidRPr="00C351FE">
        <w:rPr>
          <w:rtl/>
        </w:rPr>
        <w:t xml:space="preserve">השירותים המפורסמים </w:t>
      </w:r>
      <w:r w:rsidR="00A028C1">
        <w:rPr>
          <w:rtl/>
        </w:rPr>
        <w:t>ב</w:t>
      </w:r>
      <w:r w:rsidR="007A7856">
        <w:rPr>
          <w:rtl/>
        </w:rPr>
        <w:t>אתר</w:t>
      </w:r>
      <w:r w:rsidR="00C351FE" w:rsidRPr="00C351FE">
        <w:rPr>
          <w:rtl/>
        </w:rPr>
        <w:t xml:space="preserve"> על</w:t>
      </w:r>
      <w:r w:rsidR="00B132BC">
        <w:rPr>
          <w:rFonts w:hint="cs"/>
          <w:rtl/>
        </w:rPr>
        <w:t>-</w:t>
      </w:r>
      <w:r w:rsidR="00C351FE" w:rsidRPr="00C351FE">
        <w:rPr>
          <w:rtl/>
        </w:rPr>
        <w:t>יד</w:t>
      </w:r>
      <w:r w:rsidR="001E56CA">
        <w:rPr>
          <w:rFonts w:hint="cs"/>
          <w:rtl/>
        </w:rPr>
        <w:t xml:space="preserve">ה </w:t>
      </w:r>
      <w:r w:rsidR="00C351FE" w:rsidRPr="00C351FE">
        <w:rPr>
          <w:rtl/>
        </w:rPr>
        <w:t>הם המחירים הזולים ביותר.</w:t>
      </w:r>
    </w:p>
    <w:p w14:paraId="04E50C08" w14:textId="77777777" w:rsidR="00C351FE" w:rsidRDefault="00C351FE" w:rsidP="004C6F10">
      <w:pPr>
        <w:pStyle w:val="a9"/>
        <w:spacing w:before="0"/>
        <w:ind w:left="567"/>
        <w:contextualSpacing w:val="0"/>
        <w:rPr>
          <w:rtl/>
        </w:rPr>
      </w:pPr>
    </w:p>
    <w:p w14:paraId="620B345E" w14:textId="77777777" w:rsidR="004E7457" w:rsidRPr="001E56CA" w:rsidRDefault="00C351FE" w:rsidP="004C6F10">
      <w:pPr>
        <w:pStyle w:val="a9"/>
        <w:numPr>
          <w:ilvl w:val="0"/>
          <w:numId w:val="22"/>
        </w:numPr>
        <w:spacing w:before="0" w:after="120"/>
        <w:ind w:left="567" w:hanging="567"/>
        <w:contextualSpacing w:val="0"/>
      </w:pPr>
      <w:bookmarkStart w:id="2" w:name="_Ref485736299"/>
      <w:r w:rsidRPr="001E56CA">
        <w:rPr>
          <w:rFonts w:hint="cs"/>
          <w:b/>
          <w:bCs/>
          <w:u w:val="single"/>
          <w:rtl/>
        </w:rPr>
        <w:t>ביטול עסקה והחזרות</w:t>
      </w:r>
      <w:bookmarkEnd w:id="1"/>
      <w:bookmarkEnd w:id="2"/>
    </w:p>
    <w:p w14:paraId="62E4F375" w14:textId="77777777" w:rsidR="001B7EA1" w:rsidRPr="001E56CA" w:rsidRDefault="00DC716F" w:rsidP="004C6F10">
      <w:pPr>
        <w:pStyle w:val="a9"/>
        <w:numPr>
          <w:ilvl w:val="1"/>
          <w:numId w:val="22"/>
        </w:numPr>
        <w:spacing w:before="0" w:after="120"/>
        <w:ind w:left="567" w:hanging="567"/>
        <w:contextualSpacing w:val="0"/>
      </w:pPr>
      <w:r w:rsidRPr="001E56CA">
        <w:rPr>
          <w:rtl/>
        </w:rPr>
        <w:t xml:space="preserve">המשתמש רשאי לבטל עסקה </w:t>
      </w:r>
      <w:r w:rsidR="0035452F" w:rsidRPr="001E56CA">
        <w:rPr>
          <w:rFonts w:hint="cs"/>
          <w:rtl/>
        </w:rPr>
        <w:t xml:space="preserve">לרכישת טובין ו/או שירותים שביצע באמצעות </w:t>
      </w:r>
      <w:r w:rsidR="00A028C1" w:rsidRPr="001E56CA">
        <w:rPr>
          <w:rFonts w:hint="cs"/>
          <w:rtl/>
        </w:rPr>
        <w:t>ה</w:t>
      </w:r>
      <w:r w:rsidR="007A7856" w:rsidRPr="001E56CA">
        <w:rPr>
          <w:rFonts w:hint="cs"/>
          <w:rtl/>
        </w:rPr>
        <w:t>אתר</w:t>
      </w:r>
      <w:r w:rsidR="0035452F" w:rsidRPr="001E56CA">
        <w:rPr>
          <w:rFonts w:hint="cs"/>
          <w:rtl/>
        </w:rPr>
        <w:t xml:space="preserve"> (בהתאמה "</w:t>
      </w:r>
      <w:r w:rsidR="0035452F" w:rsidRPr="001E56CA">
        <w:rPr>
          <w:rFonts w:hint="cs"/>
          <w:b/>
          <w:bCs/>
          <w:rtl/>
        </w:rPr>
        <w:t>משתמש</w:t>
      </w:r>
      <w:r w:rsidR="0035452F" w:rsidRPr="001E56CA">
        <w:rPr>
          <w:rFonts w:hint="cs"/>
          <w:rtl/>
        </w:rPr>
        <w:t>" ו-"</w:t>
      </w:r>
      <w:r w:rsidR="0035452F" w:rsidRPr="001E56CA">
        <w:rPr>
          <w:rFonts w:hint="cs"/>
          <w:b/>
          <w:bCs/>
          <w:rtl/>
        </w:rPr>
        <w:t>עסקה</w:t>
      </w:r>
      <w:r w:rsidR="0035452F" w:rsidRPr="001E56CA">
        <w:rPr>
          <w:rFonts w:hint="cs"/>
          <w:rtl/>
        </w:rPr>
        <w:t xml:space="preserve">") </w:t>
      </w:r>
      <w:r w:rsidRPr="001E56CA">
        <w:rPr>
          <w:rtl/>
        </w:rPr>
        <w:t>אך ורק בהתאם לאמור בחוק הגנת הצרכן.</w:t>
      </w:r>
      <w:r w:rsidR="002F1178" w:rsidRPr="001E56CA">
        <w:rPr>
          <w:rFonts w:hint="cs"/>
          <w:rtl/>
        </w:rPr>
        <w:t xml:space="preserve"> </w:t>
      </w:r>
      <w:r w:rsidR="00915FA2" w:rsidRPr="001E56CA">
        <w:rPr>
          <w:rFonts w:hint="cs"/>
          <w:rtl/>
        </w:rPr>
        <w:t xml:space="preserve">סעיף </w:t>
      </w:r>
      <w:r w:rsidR="00915FA2" w:rsidRPr="001E56CA">
        <w:rPr>
          <w:rtl/>
        </w:rPr>
        <w:fldChar w:fldCharType="begin"/>
      </w:r>
      <w:r w:rsidR="00915FA2" w:rsidRPr="001E56CA">
        <w:rPr>
          <w:rtl/>
        </w:rPr>
        <w:instrText xml:space="preserve"> </w:instrText>
      </w:r>
      <w:r w:rsidR="00915FA2" w:rsidRPr="001E56CA">
        <w:rPr>
          <w:rFonts w:hint="cs"/>
        </w:rPr>
        <w:instrText>REF</w:instrText>
      </w:r>
      <w:r w:rsidR="00915FA2" w:rsidRPr="001E56CA">
        <w:rPr>
          <w:rFonts w:hint="cs"/>
          <w:rtl/>
        </w:rPr>
        <w:instrText xml:space="preserve"> _</w:instrText>
      </w:r>
      <w:r w:rsidR="00915FA2" w:rsidRPr="001E56CA">
        <w:rPr>
          <w:rFonts w:hint="cs"/>
        </w:rPr>
        <w:instrText>Ref485736299 \r \h</w:instrText>
      </w:r>
      <w:r w:rsidR="00915FA2"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00915FA2" w:rsidRPr="001E56CA">
        <w:rPr>
          <w:rtl/>
        </w:rPr>
      </w:r>
      <w:r w:rsidR="00915FA2" w:rsidRPr="001E56CA">
        <w:rPr>
          <w:rtl/>
        </w:rPr>
        <w:fldChar w:fldCharType="separate"/>
      </w:r>
      <w:r w:rsidR="001E1BB5" w:rsidRPr="001E56CA">
        <w:rPr>
          <w:cs/>
        </w:rPr>
        <w:t>‎</w:t>
      </w:r>
      <w:r w:rsidR="001E1BB5" w:rsidRPr="001E56CA">
        <w:t>5</w:t>
      </w:r>
      <w:r w:rsidR="00915FA2" w:rsidRPr="001E56CA">
        <w:rPr>
          <w:rtl/>
        </w:rPr>
        <w:fldChar w:fldCharType="end"/>
      </w:r>
      <w:r w:rsidR="00915FA2" w:rsidRPr="001E56CA">
        <w:rPr>
          <w:rFonts w:hint="cs"/>
          <w:rtl/>
        </w:rPr>
        <w:t xml:space="preserve"> זה </w:t>
      </w:r>
      <w:r w:rsidR="002F1178" w:rsidRPr="001E56CA">
        <w:rPr>
          <w:rFonts w:hint="cs"/>
          <w:rtl/>
        </w:rPr>
        <w:t>מפרט בתמצית את כללי ההחזרות והביטולים, אשר כפופ</w:t>
      </w:r>
      <w:r w:rsidR="00915FA2" w:rsidRPr="001E56CA">
        <w:rPr>
          <w:rFonts w:hint="cs"/>
          <w:rtl/>
        </w:rPr>
        <w:t>ים</w:t>
      </w:r>
      <w:r w:rsidR="002F1178" w:rsidRPr="001E56CA">
        <w:rPr>
          <w:rFonts w:hint="cs"/>
          <w:rtl/>
        </w:rPr>
        <w:t xml:space="preserve"> לכלל הוראות </w:t>
      </w:r>
      <w:r w:rsidR="00915FA2" w:rsidRPr="001E56CA">
        <w:rPr>
          <w:rFonts w:hint="cs"/>
          <w:rtl/>
        </w:rPr>
        <w:t>חוק הגנת הצרכן</w:t>
      </w:r>
      <w:r w:rsidR="002F1178" w:rsidRPr="001E56CA">
        <w:rPr>
          <w:rFonts w:hint="cs"/>
          <w:rtl/>
        </w:rPr>
        <w:t xml:space="preserve">. בכל מקרה של סתירה ו/או אי התאמה בין האמור </w:t>
      </w:r>
      <w:r w:rsidR="00915FA2" w:rsidRPr="001E56CA">
        <w:rPr>
          <w:rFonts w:hint="cs"/>
          <w:rtl/>
        </w:rPr>
        <w:t xml:space="preserve">בסעיף </w:t>
      </w:r>
      <w:r w:rsidR="00915FA2" w:rsidRPr="001E56CA">
        <w:rPr>
          <w:rtl/>
        </w:rPr>
        <w:fldChar w:fldCharType="begin"/>
      </w:r>
      <w:r w:rsidR="00915FA2" w:rsidRPr="001E56CA">
        <w:rPr>
          <w:rtl/>
        </w:rPr>
        <w:instrText xml:space="preserve"> </w:instrText>
      </w:r>
      <w:r w:rsidR="00915FA2" w:rsidRPr="001E56CA">
        <w:rPr>
          <w:rFonts w:hint="cs"/>
        </w:rPr>
        <w:instrText>REF</w:instrText>
      </w:r>
      <w:r w:rsidR="00915FA2" w:rsidRPr="001E56CA">
        <w:rPr>
          <w:rFonts w:hint="cs"/>
          <w:rtl/>
        </w:rPr>
        <w:instrText xml:space="preserve"> _</w:instrText>
      </w:r>
      <w:r w:rsidR="00915FA2" w:rsidRPr="001E56CA">
        <w:rPr>
          <w:rFonts w:hint="cs"/>
        </w:rPr>
        <w:instrText>Ref485736299 \r \h</w:instrText>
      </w:r>
      <w:r w:rsidR="00915FA2"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00915FA2" w:rsidRPr="001E56CA">
        <w:rPr>
          <w:rtl/>
        </w:rPr>
      </w:r>
      <w:r w:rsidR="00915FA2" w:rsidRPr="001E56CA">
        <w:rPr>
          <w:rtl/>
        </w:rPr>
        <w:fldChar w:fldCharType="separate"/>
      </w:r>
      <w:r w:rsidR="001E1BB5" w:rsidRPr="001E56CA">
        <w:rPr>
          <w:cs/>
        </w:rPr>
        <w:t>‎</w:t>
      </w:r>
      <w:r w:rsidR="001E1BB5" w:rsidRPr="001E56CA">
        <w:t>5</w:t>
      </w:r>
      <w:r w:rsidR="00915FA2" w:rsidRPr="001E56CA">
        <w:rPr>
          <w:rtl/>
        </w:rPr>
        <w:fldChar w:fldCharType="end"/>
      </w:r>
      <w:r w:rsidR="002F1178" w:rsidRPr="001E56CA">
        <w:rPr>
          <w:rFonts w:hint="cs"/>
          <w:rtl/>
        </w:rPr>
        <w:t xml:space="preserve"> ז</w:t>
      </w:r>
      <w:r w:rsidR="00915FA2" w:rsidRPr="001E56CA">
        <w:rPr>
          <w:rFonts w:hint="cs"/>
          <w:rtl/>
        </w:rPr>
        <w:t xml:space="preserve">ה להלן לבין הוראות </w:t>
      </w:r>
      <w:r w:rsidR="002F1178" w:rsidRPr="001E56CA">
        <w:rPr>
          <w:rFonts w:hint="cs"/>
          <w:rtl/>
        </w:rPr>
        <w:t>חוק</w:t>
      </w:r>
      <w:r w:rsidR="00915FA2" w:rsidRPr="001E56CA">
        <w:rPr>
          <w:rFonts w:hint="cs"/>
          <w:rtl/>
        </w:rPr>
        <w:t xml:space="preserve"> הגנת הצרכן</w:t>
      </w:r>
      <w:r w:rsidR="002F1178" w:rsidRPr="001E56CA">
        <w:rPr>
          <w:rFonts w:hint="cs"/>
          <w:rtl/>
        </w:rPr>
        <w:t>, תגברנה הוראת חוק</w:t>
      </w:r>
      <w:r w:rsidR="00915FA2" w:rsidRPr="001E56CA">
        <w:rPr>
          <w:rFonts w:hint="cs"/>
          <w:rtl/>
        </w:rPr>
        <w:t xml:space="preserve"> הגנת הצרכן</w:t>
      </w:r>
      <w:r w:rsidR="002F1178" w:rsidRPr="001E56CA">
        <w:rPr>
          <w:rFonts w:hint="cs"/>
          <w:rtl/>
        </w:rPr>
        <w:t>.</w:t>
      </w:r>
      <w:r w:rsidR="00A0011E" w:rsidRPr="001E56CA">
        <w:rPr>
          <w:rFonts w:hint="cs"/>
          <w:rtl/>
        </w:rPr>
        <w:t xml:space="preserve"> כאמור בסעיף 2.2 לעיל, ככל שבוצעה עסקה באמצעות ה</w:t>
      </w:r>
      <w:r w:rsidR="007A7856" w:rsidRPr="001E56CA">
        <w:rPr>
          <w:rFonts w:hint="cs"/>
          <w:rtl/>
        </w:rPr>
        <w:t>אתר</w:t>
      </w:r>
      <w:r w:rsidR="00A0011E" w:rsidRPr="001E56CA">
        <w:rPr>
          <w:rFonts w:hint="cs"/>
          <w:rtl/>
        </w:rPr>
        <w:t xml:space="preserve"> ישירות בין מפרסם למשתמש, לא יחולו על </w:t>
      </w:r>
      <w:r w:rsidR="003768F5" w:rsidRPr="001E56CA">
        <w:rPr>
          <w:rFonts w:hint="cs"/>
          <w:rtl/>
        </w:rPr>
        <w:t>מפעילת האתר</w:t>
      </w:r>
      <w:r w:rsidR="00A0011E" w:rsidRPr="001E56CA">
        <w:rPr>
          <w:rFonts w:hint="cs"/>
          <w:rtl/>
        </w:rPr>
        <w:t xml:space="preserve"> </w:t>
      </w:r>
      <w:r w:rsidR="00A0011E" w:rsidRPr="001E56CA">
        <w:rPr>
          <w:rtl/>
        </w:rPr>
        <w:t>הוראות חוק הגנת הצרכן</w:t>
      </w:r>
      <w:r w:rsidR="00A0011E" w:rsidRPr="001E56CA">
        <w:rPr>
          <w:rFonts w:hint="cs"/>
          <w:rtl/>
        </w:rPr>
        <w:t xml:space="preserve"> בקשר עם אותה עסקה, והמפרסם הרלוונטי בלבד יישא בכל החיובים על פי דין, לרבות בנוגע להוראות חוק הגנת הצרכן, בקשר עם אותה עסקה מול המשתמש.</w:t>
      </w:r>
    </w:p>
    <w:p w14:paraId="045CAC45" w14:textId="77777777" w:rsidR="001B7EA1" w:rsidRPr="001E56CA" w:rsidRDefault="001B7EA1" w:rsidP="004C6F10">
      <w:pPr>
        <w:pStyle w:val="a9"/>
        <w:numPr>
          <w:ilvl w:val="1"/>
          <w:numId w:val="22"/>
        </w:numPr>
        <w:spacing w:before="0" w:after="120"/>
        <w:ind w:left="567" w:hanging="567"/>
        <w:contextualSpacing w:val="0"/>
        <w:rPr>
          <w:u w:val="single"/>
        </w:rPr>
      </w:pPr>
      <w:r w:rsidRPr="001E56CA">
        <w:rPr>
          <w:rFonts w:hint="cs"/>
          <w:u w:val="single"/>
          <w:rtl/>
        </w:rPr>
        <w:t>אופן ביטול עסקה</w:t>
      </w:r>
    </w:p>
    <w:p w14:paraId="72498198" w14:textId="77777777" w:rsidR="001545A5" w:rsidRPr="001E56CA" w:rsidRDefault="001545A5" w:rsidP="004C6F10">
      <w:pPr>
        <w:pStyle w:val="a9"/>
        <w:numPr>
          <w:ilvl w:val="2"/>
          <w:numId w:val="22"/>
        </w:numPr>
        <w:spacing w:before="0" w:after="120"/>
        <w:ind w:left="1134" w:hanging="567"/>
        <w:contextualSpacing w:val="0"/>
      </w:pPr>
      <w:bookmarkStart w:id="3" w:name="_Ref483317800"/>
      <w:bookmarkStart w:id="4" w:name="_Ref483128604"/>
      <w:r w:rsidRPr="001E56CA">
        <w:rPr>
          <w:rFonts w:hint="cs"/>
          <w:rtl/>
        </w:rPr>
        <w:t>ביטול עסקה ייעשה באמצעות משלוח הודעת ביטול באחת הדרכים הבאות ("</w:t>
      </w:r>
      <w:r w:rsidRPr="001E56CA">
        <w:rPr>
          <w:rFonts w:hint="cs"/>
          <w:b/>
          <w:bCs/>
          <w:rtl/>
        </w:rPr>
        <w:t>הודעת הביטול</w:t>
      </w:r>
      <w:r w:rsidRPr="001E56CA">
        <w:rPr>
          <w:rFonts w:hint="cs"/>
          <w:rtl/>
        </w:rPr>
        <w:t>"):</w:t>
      </w:r>
    </w:p>
    <w:p w14:paraId="08FD9CB5" w14:textId="77777777" w:rsidR="001545A5" w:rsidRPr="001E56CA" w:rsidRDefault="001545A5" w:rsidP="004C6F10">
      <w:pPr>
        <w:pStyle w:val="a9"/>
        <w:numPr>
          <w:ilvl w:val="0"/>
          <w:numId w:val="31"/>
        </w:numPr>
        <w:spacing w:before="0" w:after="120"/>
        <w:ind w:left="1491" w:hanging="357"/>
        <w:contextualSpacing w:val="0"/>
      </w:pPr>
      <w:r w:rsidRPr="001E56CA">
        <w:rPr>
          <w:rFonts w:hint="cs"/>
          <w:rtl/>
        </w:rPr>
        <w:t xml:space="preserve">בדוא"ל לכתובת </w:t>
      </w:r>
      <w:r w:rsidR="001E56CA" w:rsidRPr="001E56CA">
        <w:t>shiralkir54@gmail.com</w:t>
      </w:r>
      <w:r w:rsidRPr="001E56CA">
        <w:rPr>
          <w:rFonts w:hint="cs"/>
          <w:rtl/>
        </w:rPr>
        <w:t>;</w:t>
      </w:r>
    </w:p>
    <w:p w14:paraId="0471823B" w14:textId="77777777" w:rsidR="001545A5" w:rsidRPr="001E56CA" w:rsidRDefault="001545A5" w:rsidP="004C6F10">
      <w:pPr>
        <w:pStyle w:val="a9"/>
        <w:numPr>
          <w:ilvl w:val="0"/>
          <w:numId w:val="31"/>
        </w:numPr>
        <w:spacing w:before="0" w:after="120"/>
        <w:ind w:left="1491" w:hanging="357"/>
        <w:contextualSpacing w:val="0"/>
      </w:pPr>
      <w:r w:rsidRPr="001E56CA">
        <w:rPr>
          <w:rFonts w:hint="cs"/>
          <w:rtl/>
        </w:rPr>
        <w:t xml:space="preserve">פנייה ישירה </w:t>
      </w:r>
      <w:r w:rsidR="001E56CA" w:rsidRPr="001E56CA">
        <w:rPr>
          <w:rFonts w:hint="cs"/>
          <w:rtl/>
        </w:rPr>
        <w:t xml:space="preserve">למפעילת האתר </w:t>
      </w:r>
      <w:r w:rsidRPr="001E56CA">
        <w:rPr>
          <w:rFonts w:hint="cs"/>
          <w:rtl/>
        </w:rPr>
        <w:t xml:space="preserve">באמצעות שליחת הודעה מתוך חשבון המשתמש </w:t>
      </w:r>
      <w:r w:rsidR="00A028C1" w:rsidRPr="001E56CA">
        <w:rPr>
          <w:rFonts w:hint="cs"/>
          <w:rtl/>
        </w:rPr>
        <w:t>ב</w:t>
      </w:r>
      <w:r w:rsidR="007A7856" w:rsidRPr="001E56CA">
        <w:rPr>
          <w:rFonts w:hint="cs"/>
          <w:rtl/>
        </w:rPr>
        <w:t>אתר</w:t>
      </w:r>
      <w:r w:rsidR="001E56CA" w:rsidRPr="001E56CA">
        <w:rPr>
          <w:rFonts w:hint="cs"/>
          <w:rtl/>
        </w:rPr>
        <w:t xml:space="preserve"> או באמצעות טופס צור קשר באתר</w:t>
      </w:r>
      <w:r w:rsidRPr="001E56CA">
        <w:rPr>
          <w:rFonts w:hint="cs"/>
          <w:rtl/>
        </w:rPr>
        <w:t>;</w:t>
      </w:r>
    </w:p>
    <w:p w14:paraId="119DC6F0" w14:textId="77777777" w:rsidR="001B7EA1" w:rsidRPr="001E56CA" w:rsidRDefault="001B7EA1" w:rsidP="004C6F10">
      <w:pPr>
        <w:pStyle w:val="a9"/>
        <w:numPr>
          <w:ilvl w:val="1"/>
          <w:numId w:val="22"/>
        </w:numPr>
        <w:spacing w:before="0" w:after="120"/>
        <w:ind w:left="567" w:hanging="567"/>
        <w:contextualSpacing w:val="0"/>
      </w:pPr>
      <w:bookmarkStart w:id="5" w:name="_Ref497237704"/>
      <w:r w:rsidRPr="001E56CA">
        <w:rPr>
          <w:rFonts w:hint="cs"/>
          <w:u w:val="single"/>
          <w:rtl/>
        </w:rPr>
        <w:t>מועדים ותנאי ביטול עסקה</w:t>
      </w:r>
      <w:r w:rsidR="00915B4C" w:rsidRPr="001E56CA">
        <w:rPr>
          <w:rFonts w:hint="cs"/>
          <w:u w:val="single"/>
          <w:rtl/>
        </w:rPr>
        <w:t xml:space="preserve"> - כללי</w:t>
      </w:r>
      <w:bookmarkEnd w:id="3"/>
      <w:bookmarkEnd w:id="5"/>
    </w:p>
    <w:p w14:paraId="6CE58CD2" w14:textId="77777777" w:rsidR="00DC716F" w:rsidRPr="001E56CA" w:rsidRDefault="00915B4C" w:rsidP="004C6F10">
      <w:pPr>
        <w:pStyle w:val="a9"/>
        <w:spacing w:before="0" w:after="120"/>
        <w:ind w:left="431" w:firstLine="136"/>
        <w:contextualSpacing w:val="0"/>
        <w:rPr>
          <w:rtl/>
        </w:rPr>
      </w:pPr>
      <w:bookmarkStart w:id="6" w:name="_Ref483303215"/>
      <w:r w:rsidRPr="001E56CA">
        <w:rPr>
          <w:rFonts w:hint="cs"/>
          <w:rtl/>
        </w:rPr>
        <w:t xml:space="preserve">כל </w:t>
      </w:r>
      <w:r w:rsidR="00DC716F" w:rsidRPr="001E56CA">
        <w:rPr>
          <w:rtl/>
        </w:rPr>
        <w:t>משתמש רשאי לבטל עסקה</w:t>
      </w:r>
      <w:r w:rsidR="001B7EA1" w:rsidRPr="001E56CA">
        <w:rPr>
          <w:rFonts w:hint="cs"/>
          <w:rtl/>
        </w:rPr>
        <w:t>, מכל סיבה שהיא</w:t>
      </w:r>
      <w:r w:rsidR="00B77F2F" w:rsidRPr="001E56CA">
        <w:rPr>
          <w:rFonts w:hint="cs"/>
          <w:rtl/>
        </w:rPr>
        <w:t xml:space="preserve">, </w:t>
      </w:r>
      <w:r w:rsidR="00DC716F" w:rsidRPr="001E56CA">
        <w:rPr>
          <w:rtl/>
        </w:rPr>
        <w:t>במועדים ובתנאים הבאים:</w:t>
      </w:r>
      <w:bookmarkEnd w:id="4"/>
      <w:bookmarkEnd w:id="6"/>
    </w:p>
    <w:p w14:paraId="3D5857DD" w14:textId="77777777" w:rsidR="00DC716F" w:rsidRPr="001E56CA" w:rsidRDefault="00DC716F" w:rsidP="004C6F10">
      <w:pPr>
        <w:pStyle w:val="a9"/>
        <w:numPr>
          <w:ilvl w:val="2"/>
          <w:numId w:val="22"/>
        </w:numPr>
        <w:spacing w:before="0" w:after="120"/>
        <w:ind w:left="1134" w:hanging="567"/>
        <w:contextualSpacing w:val="0"/>
        <w:rPr>
          <w:rtl/>
        </w:rPr>
      </w:pPr>
      <w:r w:rsidRPr="001E56CA">
        <w:rPr>
          <w:u w:val="single"/>
          <w:rtl/>
        </w:rPr>
        <w:t xml:space="preserve">ברכישה של </w:t>
      </w:r>
      <w:r w:rsidR="00B77F2F" w:rsidRPr="001E56CA">
        <w:rPr>
          <w:rFonts w:hint="cs"/>
          <w:u w:val="single"/>
          <w:rtl/>
        </w:rPr>
        <w:t>טובין</w:t>
      </w:r>
      <w:r w:rsidR="00EA1E73" w:rsidRPr="001E56CA">
        <w:rPr>
          <w:rFonts w:hint="cs"/>
          <w:rtl/>
        </w:rPr>
        <w:t xml:space="preserve"> </w:t>
      </w:r>
      <w:r w:rsidR="00B77F2F" w:rsidRPr="001E56CA">
        <w:rPr>
          <w:rFonts w:hint="cs"/>
          <w:rtl/>
        </w:rPr>
        <w:t>-</w:t>
      </w:r>
      <w:r w:rsidRPr="001E56CA">
        <w:rPr>
          <w:rtl/>
        </w:rPr>
        <w:t xml:space="preserve"> </w:t>
      </w:r>
      <w:r w:rsidR="00B77F2F" w:rsidRPr="001E56CA">
        <w:rPr>
          <w:rFonts w:hint="cs"/>
          <w:rtl/>
        </w:rPr>
        <w:t>מיום ביצוע</w:t>
      </w:r>
      <w:r w:rsidR="00EA1E73" w:rsidRPr="001E56CA">
        <w:rPr>
          <w:rFonts w:hint="cs"/>
          <w:rtl/>
        </w:rPr>
        <w:t xml:space="preserve"> העסקה ו</w:t>
      </w:r>
      <w:r w:rsidR="00B77F2F" w:rsidRPr="001E56CA">
        <w:rPr>
          <w:rtl/>
        </w:rPr>
        <w:t xml:space="preserve">עד </w:t>
      </w:r>
      <w:r w:rsidR="0035452F" w:rsidRPr="001E56CA">
        <w:rPr>
          <w:rFonts w:hint="cs"/>
          <w:rtl/>
        </w:rPr>
        <w:t>ארבעה עשר</w:t>
      </w:r>
      <w:r w:rsidRPr="001E56CA">
        <w:rPr>
          <w:rtl/>
        </w:rPr>
        <w:t xml:space="preserve"> ימים ממועד קבלת </w:t>
      </w:r>
      <w:r w:rsidR="00B77F2F" w:rsidRPr="001E56CA">
        <w:rPr>
          <w:rFonts w:hint="cs"/>
          <w:rtl/>
        </w:rPr>
        <w:t>הטובין</w:t>
      </w:r>
      <w:r w:rsidR="00EA1E73" w:rsidRPr="001E56CA">
        <w:rPr>
          <w:rFonts w:hint="cs"/>
          <w:rtl/>
        </w:rPr>
        <w:t xml:space="preserve">, </w:t>
      </w:r>
      <w:r w:rsidR="00EA1E73" w:rsidRPr="001E56CA">
        <w:rPr>
          <w:rtl/>
        </w:rPr>
        <w:t xml:space="preserve">או מיום קבלת המסמך המכיל את הפרטים </w:t>
      </w:r>
      <w:r w:rsidR="00EA1E73" w:rsidRPr="001E56CA">
        <w:rPr>
          <w:rFonts w:hint="cs"/>
          <w:rtl/>
        </w:rPr>
        <w:t>המנויים בסעיף 14ג(ב) לחוק</w:t>
      </w:r>
      <w:r w:rsidR="00915FA2" w:rsidRPr="001E56CA">
        <w:rPr>
          <w:rFonts w:hint="cs"/>
          <w:rtl/>
        </w:rPr>
        <w:t xml:space="preserve"> הגנת הצרכן</w:t>
      </w:r>
      <w:r w:rsidR="00EA1E73" w:rsidRPr="001E56CA">
        <w:rPr>
          <w:rtl/>
        </w:rPr>
        <w:t xml:space="preserve"> </w:t>
      </w:r>
      <w:r w:rsidR="00EA1E73" w:rsidRPr="001E56CA">
        <w:rPr>
          <w:rFonts w:hint="cs"/>
          <w:rtl/>
        </w:rPr>
        <w:t>(</w:t>
      </w:r>
      <w:r w:rsidR="00EA1E73" w:rsidRPr="001E56CA">
        <w:rPr>
          <w:rtl/>
        </w:rPr>
        <w:t>לפי המאוחר מביניהם</w:t>
      </w:r>
      <w:r w:rsidR="00B77F2F" w:rsidRPr="001E56CA">
        <w:rPr>
          <w:rFonts w:hint="cs"/>
          <w:rtl/>
        </w:rPr>
        <w:t>).</w:t>
      </w:r>
    </w:p>
    <w:p w14:paraId="012F91A1" w14:textId="77777777" w:rsidR="00DC716F" w:rsidRPr="001E56CA" w:rsidRDefault="00DC716F" w:rsidP="004C6F10">
      <w:pPr>
        <w:pStyle w:val="a9"/>
        <w:numPr>
          <w:ilvl w:val="2"/>
          <w:numId w:val="22"/>
        </w:numPr>
        <w:spacing w:before="0" w:after="120"/>
        <w:ind w:left="1134" w:hanging="567"/>
        <w:contextualSpacing w:val="0"/>
        <w:rPr>
          <w:rtl/>
        </w:rPr>
      </w:pPr>
      <w:r w:rsidRPr="001E56CA">
        <w:rPr>
          <w:u w:val="single"/>
          <w:rtl/>
        </w:rPr>
        <w:lastRenderedPageBreak/>
        <w:t>ברכישה של שירות</w:t>
      </w:r>
      <w:r w:rsidRPr="001E56CA">
        <w:rPr>
          <w:rtl/>
        </w:rPr>
        <w:t xml:space="preserve"> </w:t>
      </w:r>
      <w:r w:rsidR="00B77F2F" w:rsidRPr="001E56CA">
        <w:rPr>
          <w:rFonts w:hint="cs"/>
          <w:rtl/>
        </w:rPr>
        <w:t>-</w:t>
      </w:r>
      <w:r w:rsidRPr="001E56CA">
        <w:rPr>
          <w:rtl/>
        </w:rPr>
        <w:t xml:space="preserve"> </w:t>
      </w:r>
      <w:r w:rsidR="00EA1E73" w:rsidRPr="001E56CA">
        <w:rPr>
          <w:rFonts w:hint="cs"/>
          <w:rtl/>
        </w:rPr>
        <w:t xml:space="preserve">בתוך </w:t>
      </w:r>
      <w:r w:rsidR="0035452F" w:rsidRPr="001E56CA">
        <w:rPr>
          <w:rFonts w:hint="cs"/>
          <w:rtl/>
        </w:rPr>
        <w:t>ארבעה עשר</w:t>
      </w:r>
      <w:r w:rsidR="00EA1E73" w:rsidRPr="001E56CA">
        <w:rPr>
          <w:rFonts w:hint="cs"/>
          <w:rtl/>
        </w:rPr>
        <w:t xml:space="preserve"> ימים מיום </w:t>
      </w:r>
      <w:r w:rsidR="00B77F2F" w:rsidRPr="001E56CA">
        <w:rPr>
          <w:rFonts w:hint="cs"/>
          <w:rtl/>
        </w:rPr>
        <w:t>ביצוע</w:t>
      </w:r>
      <w:r w:rsidR="00EA1E73" w:rsidRPr="001E56CA">
        <w:rPr>
          <w:rFonts w:hint="cs"/>
          <w:rtl/>
        </w:rPr>
        <w:t xml:space="preserve"> העסקה</w:t>
      </w:r>
      <w:r w:rsidR="00EA1E73" w:rsidRPr="001E56CA">
        <w:rPr>
          <w:rtl/>
        </w:rPr>
        <w:t xml:space="preserve"> </w:t>
      </w:r>
      <w:r w:rsidR="000B4A58" w:rsidRPr="001E56CA">
        <w:rPr>
          <w:rtl/>
        </w:rPr>
        <w:t>או מיום קבלת המסמך המכיל את הפרטים המנויים בסעיף 14ג(ב) לחוק</w:t>
      </w:r>
      <w:r w:rsidR="00915FA2" w:rsidRPr="001E56CA">
        <w:rPr>
          <w:rFonts w:hint="cs"/>
          <w:rtl/>
        </w:rPr>
        <w:t xml:space="preserve"> הגנת הצרכן</w:t>
      </w:r>
      <w:r w:rsidR="000B4A58" w:rsidRPr="001E56CA">
        <w:rPr>
          <w:rFonts w:hint="cs"/>
          <w:rtl/>
        </w:rPr>
        <w:t xml:space="preserve"> (לפי המאוחר) כמפורט להלן: </w:t>
      </w:r>
      <w:r w:rsidR="000B4A58" w:rsidRPr="001E56CA">
        <w:rPr>
          <w:rtl/>
        </w:rPr>
        <w:t>בעסקה מתמשכת</w:t>
      </w:r>
      <w:r w:rsidR="000B4A58" w:rsidRPr="001E56CA">
        <w:rPr>
          <w:rFonts w:hint="cs"/>
          <w:rtl/>
        </w:rPr>
        <w:t xml:space="preserve"> (כהגדרתה בחוק</w:t>
      </w:r>
      <w:r w:rsidR="00915FA2" w:rsidRPr="001E56CA">
        <w:rPr>
          <w:rFonts w:hint="cs"/>
          <w:rtl/>
        </w:rPr>
        <w:t xml:space="preserve"> הגנת הצרכן</w:t>
      </w:r>
      <w:r w:rsidR="000B4A58" w:rsidRPr="001E56CA">
        <w:rPr>
          <w:rFonts w:hint="cs"/>
          <w:rtl/>
        </w:rPr>
        <w:t>)</w:t>
      </w:r>
      <w:r w:rsidR="000B4A58" w:rsidRPr="001E56CA">
        <w:rPr>
          <w:rtl/>
        </w:rPr>
        <w:t xml:space="preserve"> </w:t>
      </w:r>
      <w:r w:rsidR="00B77F2F" w:rsidRPr="001E56CA">
        <w:rPr>
          <w:rFonts w:hint="cs"/>
          <w:rtl/>
        </w:rPr>
        <w:t>-</w:t>
      </w:r>
      <w:r w:rsidR="000B4A58" w:rsidRPr="001E56CA">
        <w:rPr>
          <w:rtl/>
        </w:rPr>
        <w:t xml:space="preserve"> בין אם הוחל במתן השירות ובין אם לאו, ובעסקה שאינה עסקה מתמשכת </w:t>
      </w:r>
      <w:r w:rsidR="0035452F" w:rsidRPr="001E56CA">
        <w:rPr>
          <w:rFonts w:hint="cs"/>
          <w:rtl/>
        </w:rPr>
        <w:softHyphen/>
        <w:t>-</w:t>
      </w:r>
      <w:r w:rsidR="000B4A58" w:rsidRPr="001E56CA">
        <w:rPr>
          <w:rtl/>
        </w:rPr>
        <w:t xml:space="preserve"> בתנאי שביטול כאמור ייעשה לפחות שני ימים, שאינם ימי מנוחה, קודם למועד שבו אמור השירות להינתן</w:t>
      </w:r>
      <w:r w:rsidR="000B4A58" w:rsidRPr="001E56CA">
        <w:rPr>
          <w:rFonts w:hint="cs"/>
          <w:rtl/>
        </w:rPr>
        <w:t>.</w:t>
      </w:r>
    </w:p>
    <w:p w14:paraId="18F286E3" w14:textId="77777777" w:rsidR="00CC4D40" w:rsidRPr="001E56CA" w:rsidRDefault="00CC4D40" w:rsidP="004C6F10">
      <w:pPr>
        <w:pStyle w:val="a9"/>
        <w:numPr>
          <w:ilvl w:val="1"/>
          <w:numId w:val="22"/>
        </w:numPr>
        <w:spacing w:before="0" w:after="120"/>
        <w:ind w:left="567" w:hanging="567"/>
        <w:contextualSpacing w:val="0"/>
        <w:rPr>
          <w:u w:val="single"/>
        </w:rPr>
      </w:pPr>
      <w:bookmarkStart w:id="7" w:name="_Ref483323405"/>
      <w:r w:rsidRPr="001E56CA">
        <w:rPr>
          <w:rFonts w:hint="eastAsia"/>
          <w:u w:val="single"/>
          <w:rtl/>
        </w:rPr>
        <w:t>עסקאות</w:t>
      </w:r>
      <w:r w:rsidRPr="001E56CA">
        <w:rPr>
          <w:u w:val="single"/>
          <w:rtl/>
        </w:rPr>
        <w:t xml:space="preserve"> </w:t>
      </w:r>
      <w:r w:rsidRPr="001E56CA">
        <w:rPr>
          <w:rFonts w:hint="eastAsia"/>
          <w:u w:val="single"/>
          <w:rtl/>
        </w:rPr>
        <w:t>שלא</w:t>
      </w:r>
      <w:r w:rsidRPr="001E56CA">
        <w:rPr>
          <w:u w:val="single"/>
          <w:rtl/>
        </w:rPr>
        <w:t xml:space="preserve"> </w:t>
      </w:r>
      <w:r w:rsidRPr="001E56CA">
        <w:rPr>
          <w:rFonts w:hint="eastAsia"/>
          <w:u w:val="single"/>
          <w:rtl/>
        </w:rPr>
        <w:t>ניתן</w:t>
      </w:r>
      <w:r w:rsidRPr="001E56CA">
        <w:rPr>
          <w:u w:val="single"/>
          <w:rtl/>
        </w:rPr>
        <w:t xml:space="preserve"> </w:t>
      </w:r>
      <w:r w:rsidRPr="001E56CA">
        <w:rPr>
          <w:rFonts w:hint="eastAsia"/>
          <w:u w:val="single"/>
          <w:rtl/>
        </w:rPr>
        <w:t>לבטל</w:t>
      </w:r>
    </w:p>
    <w:p w14:paraId="2B2D6B30" w14:textId="77777777" w:rsidR="001B7EA1" w:rsidRPr="001E56CA" w:rsidRDefault="000B4A58" w:rsidP="004C6F10">
      <w:pPr>
        <w:pStyle w:val="a9"/>
        <w:spacing w:before="0" w:after="120"/>
        <w:ind w:left="431" w:firstLine="136"/>
        <w:contextualSpacing w:val="0"/>
      </w:pPr>
      <w:r w:rsidRPr="001E56CA">
        <w:rPr>
          <w:rFonts w:hint="cs"/>
          <w:rtl/>
        </w:rPr>
        <w:t>הוראות סעיף</w:t>
      </w:r>
      <w:r w:rsidR="001B7EA1" w:rsidRPr="001E56CA">
        <w:rPr>
          <w:rFonts w:hint="cs"/>
          <w:rtl/>
        </w:rPr>
        <w:t xml:space="preserve"> </w:t>
      </w:r>
      <w:r w:rsidR="00915FA2" w:rsidRPr="001E56CA">
        <w:rPr>
          <w:rtl/>
        </w:rPr>
        <w:fldChar w:fldCharType="begin"/>
      </w:r>
      <w:r w:rsidR="00915FA2" w:rsidRPr="001E56CA">
        <w:rPr>
          <w:rtl/>
        </w:rPr>
        <w:instrText xml:space="preserve"> </w:instrText>
      </w:r>
      <w:r w:rsidR="00915FA2" w:rsidRPr="001E56CA">
        <w:rPr>
          <w:rFonts w:hint="cs"/>
        </w:rPr>
        <w:instrText>REF</w:instrText>
      </w:r>
      <w:r w:rsidR="00915FA2" w:rsidRPr="001E56CA">
        <w:rPr>
          <w:rFonts w:hint="cs"/>
          <w:rtl/>
        </w:rPr>
        <w:instrText xml:space="preserve"> _</w:instrText>
      </w:r>
      <w:r w:rsidR="00915FA2" w:rsidRPr="001E56CA">
        <w:rPr>
          <w:rFonts w:hint="cs"/>
        </w:rPr>
        <w:instrText>Ref483317800 \r \h</w:instrText>
      </w:r>
      <w:r w:rsidR="00915FA2"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00915FA2" w:rsidRPr="001E56CA">
        <w:rPr>
          <w:rtl/>
        </w:rPr>
      </w:r>
      <w:r w:rsidR="00915FA2" w:rsidRPr="001E56CA">
        <w:rPr>
          <w:rtl/>
        </w:rPr>
        <w:fldChar w:fldCharType="separate"/>
      </w:r>
      <w:r w:rsidR="001E1BB5" w:rsidRPr="001E56CA">
        <w:rPr>
          <w:cs/>
        </w:rPr>
        <w:t>‎</w:t>
      </w:r>
      <w:r w:rsidR="001E1BB5" w:rsidRPr="001E56CA">
        <w:t>5.2.1</w:t>
      </w:r>
      <w:r w:rsidR="00915FA2" w:rsidRPr="001E56CA">
        <w:rPr>
          <w:rtl/>
        </w:rPr>
        <w:fldChar w:fldCharType="end"/>
      </w:r>
      <w:r w:rsidR="00915FA2" w:rsidRPr="001E56CA">
        <w:rPr>
          <w:rFonts w:hint="cs"/>
          <w:rtl/>
        </w:rPr>
        <w:t xml:space="preserve"> </w:t>
      </w:r>
      <w:r w:rsidRPr="001E56CA">
        <w:rPr>
          <w:rFonts w:hint="cs"/>
          <w:rtl/>
        </w:rPr>
        <w:t>לעיל</w:t>
      </w:r>
      <w:r w:rsidR="003648D8" w:rsidRPr="001E56CA">
        <w:rPr>
          <w:rFonts w:hint="cs"/>
          <w:rtl/>
        </w:rPr>
        <w:t xml:space="preserve"> והוראות סעיף </w:t>
      </w:r>
      <w:r w:rsidR="003648D8" w:rsidRPr="001E56CA">
        <w:rPr>
          <w:rtl/>
        </w:rPr>
        <w:fldChar w:fldCharType="begin"/>
      </w:r>
      <w:r w:rsidR="003648D8" w:rsidRPr="001E56CA">
        <w:rPr>
          <w:rtl/>
        </w:rPr>
        <w:instrText xml:space="preserve"> </w:instrText>
      </w:r>
      <w:r w:rsidR="003648D8" w:rsidRPr="001E56CA">
        <w:rPr>
          <w:rFonts w:hint="cs"/>
        </w:rPr>
        <w:instrText>REF</w:instrText>
      </w:r>
      <w:r w:rsidR="003648D8" w:rsidRPr="001E56CA">
        <w:rPr>
          <w:rFonts w:hint="cs"/>
          <w:rtl/>
        </w:rPr>
        <w:instrText xml:space="preserve"> _</w:instrText>
      </w:r>
      <w:r w:rsidR="003648D8" w:rsidRPr="001E56CA">
        <w:rPr>
          <w:rFonts w:hint="cs"/>
        </w:rPr>
        <w:instrText>Ref483323390 \r \h</w:instrText>
      </w:r>
      <w:r w:rsidR="003648D8"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003648D8" w:rsidRPr="001E56CA">
        <w:rPr>
          <w:rtl/>
        </w:rPr>
      </w:r>
      <w:r w:rsidR="003648D8" w:rsidRPr="001E56CA">
        <w:rPr>
          <w:rtl/>
        </w:rPr>
        <w:fldChar w:fldCharType="separate"/>
      </w:r>
      <w:r w:rsidR="001E1BB5" w:rsidRPr="001E56CA">
        <w:rPr>
          <w:cs/>
        </w:rPr>
        <w:t>‎</w:t>
      </w:r>
      <w:r w:rsidR="001E1BB5" w:rsidRPr="001E56CA">
        <w:t>5.5.2</w:t>
      </w:r>
      <w:r w:rsidR="003648D8" w:rsidRPr="001E56CA">
        <w:rPr>
          <w:rtl/>
        </w:rPr>
        <w:fldChar w:fldCharType="end"/>
      </w:r>
      <w:r w:rsidR="003648D8" w:rsidRPr="001E56CA">
        <w:rPr>
          <w:rFonts w:hint="cs"/>
          <w:rtl/>
        </w:rPr>
        <w:t xml:space="preserve"> להלן</w:t>
      </w:r>
      <w:r w:rsidR="002627CA" w:rsidRPr="001E56CA">
        <w:rPr>
          <w:rFonts w:hint="cs"/>
          <w:rtl/>
        </w:rPr>
        <w:t xml:space="preserve"> </w:t>
      </w:r>
      <w:r w:rsidRPr="001E56CA">
        <w:rPr>
          <w:rFonts w:hint="cs"/>
          <w:rtl/>
        </w:rPr>
        <w:t xml:space="preserve">לא יחולו על העסקאות </w:t>
      </w:r>
      <w:r w:rsidR="003648D8" w:rsidRPr="001E56CA">
        <w:rPr>
          <w:rFonts w:hint="cs"/>
          <w:rtl/>
        </w:rPr>
        <w:t>הבאות</w:t>
      </w:r>
      <w:r w:rsidRPr="001E56CA">
        <w:rPr>
          <w:rFonts w:hint="cs"/>
          <w:rtl/>
        </w:rPr>
        <w:t>:</w:t>
      </w:r>
      <w:bookmarkEnd w:id="7"/>
    </w:p>
    <w:p w14:paraId="0875E2AD" w14:textId="77777777" w:rsidR="000B4A58" w:rsidRPr="001E56CA" w:rsidRDefault="0035452F" w:rsidP="004C6F10">
      <w:pPr>
        <w:pStyle w:val="a9"/>
        <w:numPr>
          <w:ilvl w:val="2"/>
          <w:numId w:val="22"/>
        </w:numPr>
        <w:spacing w:before="0" w:after="120"/>
        <w:ind w:left="1134" w:hanging="567"/>
        <w:contextualSpacing w:val="0"/>
      </w:pPr>
      <w:r w:rsidRPr="001E56CA">
        <w:rPr>
          <w:rFonts w:hint="cs"/>
          <w:rtl/>
        </w:rPr>
        <w:t>עסקאות לרכישת טובין פסידים</w:t>
      </w:r>
      <w:r w:rsidR="000B4A58" w:rsidRPr="001E56CA">
        <w:rPr>
          <w:rFonts w:hint="cs"/>
          <w:rtl/>
        </w:rPr>
        <w:t>;</w:t>
      </w:r>
    </w:p>
    <w:p w14:paraId="2D85B498" w14:textId="77777777" w:rsidR="000B4A58" w:rsidRPr="001E56CA" w:rsidRDefault="000B4A58" w:rsidP="004C6F10">
      <w:pPr>
        <w:pStyle w:val="a9"/>
        <w:numPr>
          <w:ilvl w:val="2"/>
          <w:numId w:val="22"/>
        </w:numPr>
        <w:spacing w:before="0" w:after="120"/>
        <w:ind w:left="1134" w:hanging="567"/>
        <w:contextualSpacing w:val="0"/>
      </w:pPr>
      <w:r w:rsidRPr="001E56CA">
        <w:rPr>
          <w:rFonts w:hint="cs"/>
          <w:rtl/>
        </w:rPr>
        <w:t xml:space="preserve">עסקאות לרכישת </w:t>
      </w:r>
      <w:r w:rsidRPr="001E56CA">
        <w:rPr>
          <w:rtl/>
        </w:rPr>
        <w:t>שירותי הארחה, נסיעה, חופש או בילוי, אם מועד ביטול</w:t>
      </w:r>
      <w:r w:rsidRPr="001E56CA">
        <w:rPr>
          <w:rFonts w:hint="cs"/>
          <w:rtl/>
        </w:rPr>
        <w:t>ן</w:t>
      </w:r>
      <w:r w:rsidRPr="001E56CA">
        <w:rPr>
          <w:rtl/>
        </w:rPr>
        <w:t xml:space="preserve"> חל בתוך שבעה ימים שאינם ימי מנוחה, קודם למועד שבו אמור השירות להינתן;</w:t>
      </w:r>
    </w:p>
    <w:p w14:paraId="7D6DEDB7" w14:textId="77777777" w:rsidR="000B4A58" w:rsidRPr="001E56CA" w:rsidRDefault="000B4A58" w:rsidP="004C6F10">
      <w:pPr>
        <w:pStyle w:val="a9"/>
        <w:numPr>
          <w:ilvl w:val="2"/>
          <w:numId w:val="22"/>
        </w:numPr>
        <w:spacing w:before="0" w:after="120"/>
        <w:ind w:left="1134" w:hanging="567"/>
        <w:contextualSpacing w:val="0"/>
      </w:pPr>
      <w:r w:rsidRPr="001E56CA">
        <w:rPr>
          <w:rFonts w:hint="cs"/>
          <w:rtl/>
        </w:rPr>
        <w:t xml:space="preserve">עסקאות לרכישת </w:t>
      </w:r>
      <w:r w:rsidRPr="001E56CA">
        <w:rPr>
          <w:rtl/>
        </w:rPr>
        <w:t>מידע כהגדרתו בחוק המחשבים, תשנ"ה-1995;</w:t>
      </w:r>
    </w:p>
    <w:p w14:paraId="7D457A67" w14:textId="77777777" w:rsidR="000B4A58" w:rsidRPr="001E56CA" w:rsidRDefault="000B4A58" w:rsidP="004C6F10">
      <w:pPr>
        <w:pStyle w:val="a9"/>
        <w:numPr>
          <w:ilvl w:val="2"/>
          <w:numId w:val="22"/>
        </w:numPr>
        <w:spacing w:before="0" w:after="120"/>
        <w:ind w:left="1134" w:hanging="567"/>
        <w:contextualSpacing w:val="0"/>
      </w:pPr>
      <w:r w:rsidRPr="001E56CA">
        <w:rPr>
          <w:rFonts w:hint="cs"/>
          <w:rtl/>
        </w:rPr>
        <w:t xml:space="preserve">עסקאות </w:t>
      </w:r>
      <w:r w:rsidR="003D3447" w:rsidRPr="001E56CA">
        <w:rPr>
          <w:rFonts w:hint="cs"/>
          <w:rtl/>
        </w:rPr>
        <w:t>לרכישת ט</w:t>
      </w:r>
      <w:r w:rsidR="003D3447" w:rsidRPr="001E56CA">
        <w:rPr>
          <w:rtl/>
        </w:rPr>
        <w:t xml:space="preserve">ובין </w:t>
      </w:r>
      <w:r w:rsidR="003D3447" w:rsidRPr="001E56CA">
        <w:rPr>
          <w:rFonts w:hint="cs"/>
          <w:rtl/>
        </w:rPr>
        <w:t>ש</w:t>
      </w:r>
      <w:r w:rsidR="003D3447" w:rsidRPr="001E56CA">
        <w:rPr>
          <w:rtl/>
        </w:rPr>
        <w:t>בעקבו</w:t>
      </w:r>
      <w:r w:rsidR="003D3447" w:rsidRPr="001E56CA">
        <w:rPr>
          <w:rFonts w:hint="cs"/>
          <w:rtl/>
        </w:rPr>
        <w:t>תן הטובין יוצרו</w:t>
      </w:r>
      <w:r w:rsidRPr="001E56CA">
        <w:rPr>
          <w:rtl/>
        </w:rPr>
        <w:t xml:space="preserve"> במיוחד בעבור </w:t>
      </w:r>
      <w:r w:rsidR="009772B3" w:rsidRPr="001E56CA">
        <w:rPr>
          <w:rFonts w:hint="cs"/>
          <w:rtl/>
        </w:rPr>
        <w:t>המשתמש</w:t>
      </w:r>
      <w:r w:rsidRPr="001E56CA">
        <w:rPr>
          <w:rFonts w:hint="cs"/>
          <w:rtl/>
        </w:rPr>
        <w:t>;</w:t>
      </w:r>
    </w:p>
    <w:p w14:paraId="6D75BFD2" w14:textId="77777777" w:rsidR="00915B4C" w:rsidRPr="001E56CA" w:rsidRDefault="003D3447" w:rsidP="004C6F10">
      <w:pPr>
        <w:pStyle w:val="a9"/>
        <w:numPr>
          <w:ilvl w:val="2"/>
          <w:numId w:val="22"/>
        </w:numPr>
        <w:spacing w:before="0" w:after="120"/>
        <w:ind w:left="1134" w:hanging="567"/>
        <w:contextualSpacing w:val="0"/>
      </w:pPr>
      <w:r w:rsidRPr="001E56CA">
        <w:rPr>
          <w:rFonts w:hint="cs"/>
          <w:rtl/>
        </w:rPr>
        <w:t xml:space="preserve">עסקאות לרכישת </w:t>
      </w:r>
      <w:r w:rsidR="000B4A58" w:rsidRPr="001E56CA">
        <w:rPr>
          <w:rtl/>
        </w:rPr>
        <w:t>טובין הניתנים להקלטה, לשעתוק או לשכפו</w:t>
      </w:r>
      <w:r w:rsidR="00867E7B" w:rsidRPr="001E56CA">
        <w:rPr>
          <w:rtl/>
        </w:rPr>
        <w:t xml:space="preserve">ל, </w:t>
      </w:r>
      <w:r w:rsidR="009772B3" w:rsidRPr="001E56CA">
        <w:rPr>
          <w:rFonts w:hint="cs"/>
          <w:rtl/>
        </w:rPr>
        <w:t>שהמשתמש</w:t>
      </w:r>
      <w:r w:rsidR="00867E7B" w:rsidRPr="001E56CA">
        <w:rPr>
          <w:rtl/>
        </w:rPr>
        <w:t xml:space="preserve"> פתח את אריזתם המקורית</w:t>
      </w:r>
      <w:r w:rsidR="00044743" w:rsidRPr="001E56CA">
        <w:rPr>
          <w:rFonts w:hint="cs"/>
          <w:rtl/>
        </w:rPr>
        <w:t>.</w:t>
      </w:r>
    </w:p>
    <w:p w14:paraId="594CC59C" w14:textId="77777777" w:rsidR="00915B4C" w:rsidRPr="001E56CA" w:rsidRDefault="00915B4C" w:rsidP="004C6F10">
      <w:pPr>
        <w:pStyle w:val="a9"/>
        <w:numPr>
          <w:ilvl w:val="1"/>
          <w:numId w:val="22"/>
        </w:numPr>
        <w:spacing w:before="0" w:after="120"/>
        <w:ind w:left="567" w:hanging="567"/>
        <w:contextualSpacing w:val="0"/>
        <w:rPr>
          <w:u w:val="single"/>
        </w:rPr>
      </w:pPr>
      <w:bookmarkStart w:id="8" w:name="_Ref483303813"/>
      <w:r w:rsidRPr="001E56CA">
        <w:rPr>
          <w:rFonts w:hint="cs"/>
          <w:u w:val="single"/>
          <w:rtl/>
        </w:rPr>
        <w:t>מועדים ותנאי ביטול עסקה -</w:t>
      </w:r>
      <w:r w:rsidRPr="001E56CA">
        <w:rPr>
          <w:u w:val="single"/>
          <w:rtl/>
        </w:rPr>
        <w:t xml:space="preserve"> </w:t>
      </w:r>
      <w:r w:rsidRPr="001E56CA">
        <w:rPr>
          <w:rFonts w:hint="cs"/>
          <w:u w:val="single"/>
          <w:rtl/>
        </w:rPr>
        <w:t>משתמש</w:t>
      </w:r>
      <w:r w:rsidRPr="001E56CA">
        <w:rPr>
          <w:u w:val="single"/>
          <w:rtl/>
        </w:rPr>
        <w:t xml:space="preserve"> שהוא אדם עם מוגבלות</w:t>
      </w:r>
      <w:r w:rsidRPr="001E56CA">
        <w:rPr>
          <w:rFonts w:hint="cs"/>
          <w:u w:val="single"/>
          <w:rtl/>
        </w:rPr>
        <w:t>, אזרח ותיק או עולה חדש</w:t>
      </w:r>
      <w:bookmarkEnd w:id="8"/>
    </w:p>
    <w:p w14:paraId="7145E848" w14:textId="77777777" w:rsidR="00915B4C" w:rsidRPr="001E56CA" w:rsidRDefault="00915B4C" w:rsidP="004C6F10">
      <w:pPr>
        <w:pStyle w:val="a9"/>
        <w:numPr>
          <w:ilvl w:val="2"/>
          <w:numId w:val="22"/>
        </w:numPr>
        <w:spacing w:before="0" w:after="120"/>
        <w:ind w:left="1134" w:hanging="567"/>
        <w:contextualSpacing w:val="0"/>
      </w:pPr>
      <w:r w:rsidRPr="001E56CA">
        <w:rPr>
          <w:rFonts w:hint="cs"/>
          <w:rtl/>
        </w:rPr>
        <w:t xml:space="preserve">בסעיף </w:t>
      </w:r>
      <w:r w:rsidRPr="001E56CA">
        <w:rPr>
          <w:rtl/>
        </w:rPr>
        <w:fldChar w:fldCharType="begin"/>
      </w:r>
      <w:r w:rsidRPr="001E56CA">
        <w:rPr>
          <w:rtl/>
        </w:rPr>
        <w:instrText xml:space="preserve"> </w:instrText>
      </w:r>
      <w:r w:rsidRPr="001E56CA">
        <w:rPr>
          <w:rFonts w:hint="cs"/>
        </w:rPr>
        <w:instrText>REF</w:instrText>
      </w:r>
      <w:r w:rsidRPr="001E56CA">
        <w:rPr>
          <w:rFonts w:hint="cs"/>
          <w:rtl/>
        </w:rPr>
        <w:instrText xml:space="preserve"> _</w:instrText>
      </w:r>
      <w:r w:rsidRPr="001E56CA">
        <w:rPr>
          <w:rFonts w:hint="cs"/>
        </w:rPr>
        <w:instrText>Ref483303813 \r \h</w:instrText>
      </w:r>
      <w:r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Pr="001E56CA">
        <w:rPr>
          <w:rtl/>
        </w:rPr>
      </w:r>
      <w:r w:rsidRPr="001E56CA">
        <w:rPr>
          <w:rtl/>
        </w:rPr>
        <w:fldChar w:fldCharType="separate"/>
      </w:r>
      <w:r w:rsidR="001E1BB5" w:rsidRPr="001E56CA">
        <w:rPr>
          <w:cs/>
        </w:rPr>
        <w:t>‎</w:t>
      </w:r>
      <w:r w:rsidR="001E1BB5" w:rsidRPr="001E56CA">
        <w:t>5.5</w:t>
      </w:r>
      <w:r w:rsidRPr="001E56CA">
        <w:rPr>
          <w:rtl/>
        </w:rPr>
        <w:fldChar w:fldCharType="end"/>
      </w:r>
      <w:r w:rsidRPr="001E56CA">
        <w:rPr>
          <w:rFonts w:hint="cs"/>
          <w:rtl/>
        </w:rPr>
        <w:t xml:space="preserve"> זה:</w:t>
      </w:r>
    </w:p>
    <w:p w14:paraId="21ED009A" w14:textId="77777777" w:rsidR="00915B4C" w:rsidRPr="001E56CA" w:rsidRDefault="00915B4C" w:rsidP="004C6F10">
      <w:pPr>
        <w:pStyle w:val="a9"/>
        <w:spacing w:before="0" w:after="120"/>
        <w:ind w:left="788" w:firstLine="346"/>
        <w:contextualSpacing w:val="0"/>
        <w:rPr>
          <w:rtl/>
        </w:rPr>
      </w:pPr>
      <w:r w:rsidRPr="001E56CA">
        <w:rPr>
          <w:rFonts w:hint="cs"/>
          <w:rtl/>
        </w:rPr>
        <w:t>"</w:t>
      </w:r>
      <w:r w:rsidRPr="001E56CA">
        <w:rPr>
          <w:rFonts w:hint="cs"/>
          <w:b/>
          <w:bCs/>
          <w:rtl/>
        </w:rPr>
        <w:t>אדם עם מוגבלות</w:t>
      </w:r>
      <w:r w:rsidRPr="001E56CA">
        <w:rPr>
          <w:rFonts w:hint="cs"/>
          <w:rtl/>
        </w:rPr>
        <w:t>" - כהגדרתו בחוק שוויון זכויות לאנשים עם מוגבלות, התשנ"ח-1998;</w:t>
      </w:r>
    </w:p>
    <w:p w14:paraId="1C3CE3E5" w14:textId="77777777" w:rsidR="00915B4C" w:rsidRPr="001E56CA" w:rsidRDefault="00915B4C" w:rsidP="004C6F10">
      <w:pPr>
        <w:pStyle w:val="a9"/>
        <w:spacing w:before="0" w:after="120"/>
        <w:ind w:left="788" w:firstLine="346"/>
        <w:contextualSpacing w:val="0"/>
        <w:rPr>
          <w:rtl/>
        </w:rPr>
      </w:pPr>
      <w:r w:rsidRPr="001E56CA">
        <w:rPr>
          <w:rtl/>
        </w:rPr>
        <w:t>"</w:t>
      </w:r>
      <w:r w:rsidRPr="001E56CA">
        <w:rPr>
          <w:b/>
          <w:bCs/>
          <w:rtl/>
        </w:rPr>
        <w:t>אזרח ותיק</w:t>
      </w:r>
      <w:r w:rsidRPr="001E56CA">
        <w:rPr>
          <w:rtl/>
        </w:rPr>
        <w:t xml:space="preserve">" </w:t>
      </w:r>
      <w:r w:rsidRPr="001E56CA">
        <w:rPr>
          <w:rFonts w:hint="cs"/>
          <w:rtl/>
        </w:rPr>
        <w:t>-</w:t>
      </w:r>
      <w:r w:rsidRPr="001E56CA">
        <w:rPr>
          <w:rtl/>
        </w:rPr>
        <w:t xml:space="preserve"> מי שמלאו לו 65 שנים;</w:t>
      </w:r>
    </w:p>
    <w:p w14:paraId="66FF9AC3" w14:textId="77777777" w:rsidR="00915B4C" w:rsidRPr="001E56CA" w:rsidRDefault="00915B4C" w:rsidP="004C6F10">
      <w:pPr>
        <w:pStyle w:val="a9"/>
        <w:spacing w:before="0" w:after="120"/>
        <w:ind w:left="1134"/>
        <w:contextualSpacing w:val="0"/>
        <w:rPr>
          <w:rtl/>
        </w:rPr>
      </w:pPr>
      <w:r w:rsidRPr="001E56CA">
        <w:rPr>
          <w:rtl/>
        </w:rPr>
        <w:t>"</w:t>
      </w:r>
      <w:r w:rsidRPr="001E56CA">
        <w:rPr>
          <w:b/>
          <w:bCs/>
          <w:rtl/>
        </w:rPr>
        <w:t>עולה חדש</w:t>
      </w:r>
      <w:r w:rsidRPr="001E56CA">
        <w:rPr>
          <w:rtl/>
        </w:rPr>
        <w:t xml:space="preserve">" </w:t>
      </w:r>
      <w:r w:rsidRPr="001E56CA">
        <w:rPr>
          <w:rFonts w:hint="cs"/>
          <w:rtl/>
        </w:rPr>
        <w:t>-</w:t>
      </w:r>
      <w:r w:rsidRPr="001E56CA">
        <w:rPr>
          <w:rtl/>
        </w:rPr>
        <w:t xml:space="preserve"> מי שטרם חלפו חמש שנים מיום שניתנה לו תעודה עולה או תעודת זכאות כעולה ממשרד העלייה והקליטה</w:t>
      </w:r>
      <w:r w:rsidRPr="001E56CA">
        <w:rPr>
          <w:rFonts w:hint="cs"/>
          <w:rtl/>
        </w:rPr>
        <w:t>.</w:t>
      </w:r>
    </w:p>
    <w:p w14:paraId="76E10B1F" w14:textId="77777777" w:rsidR="00915B4C" w:rsidRPr="001E56CA" w:rsidRDefault="00915B4C" w:rsidP="004C6F10">
      <w:pPr>
        <w:pStyle w:val="a9"/>
        <w:numPr>
          <w:ilvl w:val="2"/>
          <w:numId w:val="22"/>
        </w:numPr>
        <w:spacing w:before="0" w:after="120"/>
        <w:ind w:left="1134" w:hanging="567"/>
        <w:contextualSpacing w:val="0"/>
      </w:pPr>
      <w:bookmarkStart w:id="9" w:name="_Ref483323390"/>
      <w:r w:rsidRPr="001E56CA">
        <w:rPr>
          <w:rFonts w:hint="cs"/>
          <w:rtl/>
        </w:rPr>
        <w:t>משתמש</w:t>
      </w:r>
      <w:r w:rsidRPr="001E56CA">
        <w:rPr>
          <w:rtl/>
        </w:rPr>
        <w:t xml:space="preserve"> שהוא אדם עם מוגבלות, אזרח ותיק או עולה חדש, רשאי </w:t>
      </w:r>
      <w:r w:rsidR="0035452F" w:rsidRPr="001E56CA">
        <w:rPr>
          <w:rtl/>
        </w:rPr>
        <w:t xml:space="preserve">לבטל </w:t>
      </w:r>
      <w:r w:rsidRPr="001E56CA">
        <w:rPr>
          <w:rtl/>
        </w:rPr>
        <w:t xml:space="preserve">עסקה בתוך ארבעה חודשים מיום </w:t>
      </w:r>
      <w:r w:rsidR="0035452F" w:rsidRPr="001E56CA">
        <w:rPr>
          <w:rFonts w:hint="cs"/>
          <w:rtl/>
        </w:rPr>
        <w:t>ביצועה</w:t>
      </w:r>
      <w:r w:rsidRPr="001E56CA">
        <w:rPr>
          <w:rtl/>
        </w:rPr>
        <w:t xml:space="preserve">, מיום קבלת </w:t>
      </w:r>
      <w:r w:rsidR="0035452F" w:rsidRPr="001E56CA">
        <w:rPr>
          <w:rFonts w:hint="cs"/>
          <w:rtl/>
        </w:rPr>
        <w:t>הטובין נשוא העסקה</w:t>
      </w:r>
      <w:r w:rsidRPr="001E56CA">
        <w:rPr>
          <w:rFonts w:hint="cs"/>
          <w:rtl/>
        </w:rPr>
        <w:t xml:space="preserve"> </w:t>
      </w:r>
      <w:r w:rsidRPr="001E56CA">
        <w:rPr>
          <w:rtl/>
        </w:rPr>
        <w:t>או מיום קבלת המסמך המכיל את הפרטים המנויים בסעיף 14ג(ב) לחוק</w:t>
      </w:r>
      <w:r w:rsidR="00915FA2" w:rsidRPr="001E56CA">
        <w:rPr>
          <w:rFonts w:hint="cs"/>
          <w:rtl/>
        </w:rPr>
        <w:t xml:space="preserve"> הגנת הצרכן</w:t>
      </w:r>
      <w:r w:rsidRPr="001E56CA">
        <w:rPr>
          <w:rtl/>
        </w:rPr>
        <w:t xml:space="preserve">, לפי העניין, לפי המאוחר, ובלבד שההתקשרות בעסקה כללה שיחה בין </w:t>
      </w:r>
      <w:r w:rsidR="0004086D" w:rsidRPr="001E56CA">
        <w:rPr>
          <w:rFonts w:hint="cs"/>
          <w:rtl/>
        </w:rPr>
        <w:t xml:space="preserve">נציגי </w:t>
      </w:r>
      <w:r w:rsidR="00A028C1" w:rsidRPr="001E56CA">
        <w:rPr>
          <w:rFonts w:hint="cs"/>
          <w:rtl/>
        </w:rPr>
        <w:t>ה</w:t>
      </w:r>
      <w:r w:rsidR="007A7856" w:rsidRPr="001E56CA">
        <w:rPr>
          <w:rFonts w:hint="cs"/>
          <w:rtl/>
        </w:rPr>
        <w:t>אתר</w:t>
      </w:r>
      <w:r w:rsidR="00D050DD" w:rsidRPr="001E56CA">
        <w:rPr>
          <w:rFonts w:hint="cs"/>
          <w:rtl/>
        </w:rPr>
        <w:t xml:space="preserve"> </w:t>
      </w:r>
      <w:r w:rsidR="0004086D" w:rsidRPr="001E56CA">
        <w:rPr>
          <w:rFonts w:hint="cs"/>
          <w:rtl/>
        </w:rPr>
        <w:t>למשתמש</w:t>
      </w:r>
      <w:r w:rsidRPr="001E56CA">
        <w:rPr>
          <w:rtl/>
        </w:rPr>
        <w:t>, ובכלל זה שיחה באמצעות תקשורת אלקטרונית.</w:t>
      </w:r>
      <w:bookmarkEnd w:id="9"/>
    </w:p>
    <w:p w14:paraId="32748DC3" w14:textId="77777777" w:rsidR="003648D8" w:rsidRPr="001E56CA" w:rsidRDefault="003648D8" w:rsidP="004C6F10">
      <w:pPr>
        <w:pStyle w:val="a9"/>
        <w:numPr>
          <w:ilvl w:val="2"/>
          <w:numId w:val="22"/>
        </w:numPr>
        <w:spacing w:before="0" w:after="120"/>
        <w:ind w:left="1134" w:hanging="567"/>
        <w:contextualSpacing w:val="0"/>
      </w:pPr>
      <w:r w:rsidRPr="001E56CA">
        <w:rPr>
          <w:rtl/>
        </w:rPr>
        <w:t xml:space="preserve">הוראות סעיף </w:t>
      </w:r>
      <w:r w:rsidRPr="001E56CA">
        <w:rPr>
          <w:rtl/>
        </w:rPr>
        <w:fldChar w:fldCharType="begin"/>
      </w:r>
      <w:r w:rsidRPr="001E56CA">
        <w:rPr>
          <w:rtl/>
        </w:rPr>
        <w:instrText xml:space="preserve"> </w:instrText>
      </w:r>
      <w:r w:rsidRPr="001E56CA">
        <w:instrText>REF</w:instrText>
      </w:r>
      <w:r w:rsidRPr="001E56CA">
        <w:rPr>
          <w:rtl/>
        </w:rPr>
        <w:instrText xml:space="preserve"> _</w:instrText>
      </w:r>
      <w:r w:rsidRPr="001E56CA">
        <w:instrText>Ref483323390 \r \h</w:instrText>
      </w:r>
      <w:r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Pr="001E56CA">
        <w:rPr>
          <w:rtl/>
        </w:rPr>
      </w:r>
      <w:r w:rsidRPr="001E56CA">
        <w:rPr>
          <w:rtl/>
        </w:rPr>
        <w:fldChar w:fldCharType="separate"/>
      </w:r>
      <w:r w:rsidR="001E1BB5" w:rsidRPr="001E56CA">
        <w:rPr>
          <w:cs/>
        </w:rPr>
        <w:t>‎</w:t>
      </w:r>
      <w:r w:rsidR="001E1BB5" w:rsidRPr="001E56CA">
        <w:t>5.5.2</w:t>
      </w:r>
      <w:r w:rsidRPr="001E56CA">
        <w:rPr>
          <w:rtl/>
        </w:rPr>
        <w:fldChar w:fldCharType="end"/>
      </w:r>
      <w:r w:rsidRPr="001E56CA">
        <w:rPr>
          <w:rFonts w:hint="cs"/>
          <w:rtl/>
        </w:rPr>
        <w:t xml:space="preserve"> </w:t>
      </w:r>
      <w:r w:rsidRPr="001E56CA">
        <w:rPr>
          <w:rtl/>
        </w:rPr>
        <w:t xml:space="preserve">‏לעיל לא </w:t>
      </w:r>
      <w:r w:rsidRPr="001E56CA">
        <w:rPr>
          <w:rFonts w:hint="cs"/>
          <w:rtl/>
        </w:rPr>
        <w:t>יחולו</w:t>
      </w:r>
      <w:r w:rsidRPr="001E56CA">
        <w:rPr>
          <w:rtl/>
        </w:rPr>
        <w:t xml:space="preserve"> על העסקאות המנויות בסעיף </w:t>
      </w:r>
      <w:r w:rsidRPr="001E56CA">
        <w:rPr>
          <w:rtl/>
        </w:rPr>
        <w:fldChar w:fldCharType="begin"/>
      </w:r>
      <w:r w:rsidRPr="001E56CA">
        <w:rPr>
          <w:rtl/>
        </w:rPr>
        <w:instrText xml:space="preserve"> </w:instrText>
      </w:r>
      <w:r w:rsidRPr="001E56CA">
        <w:instrText>REF</w:instrText>
      </w:r>
      <w:r w:rsidRPr="001E56CA">
        <w:rPr>
          <w:rtl/>
        </w:rPr>
        <w:instrText xml:space="preserve"> _</w:instrText>
      </w:r>
      <w:r w:rsidRPr="001E56CA">
        <w:instrText>Ref483323405 \r \h</w:instrText>
      </w:r>
      <w:r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Pr="001E56CA">
        <w:rPr>
          <w:rtl/>
        </w:rPr>
      </w:r>
      <w:r w:rsidRPr="001E56CA">
        <w:rPr>
          <w:rtl/>
        </w:rPr>
        <w:fldChar w:fldCharType="separate"/>
      </w:r>
      <w:r w:rsidR="001E1BB5" w:rsidRPr="001E56CA">
        <w:rPr>
          <w:cs/>
        </w:rPr>
        <w:t>‎</w:t>
      </w:r>
      <w:r w:rsidR="001E1BB5" w:rsidRPr="001E56CA">
        <w:t>5.4</w:t>
      </w:r>
      <w:r w:rsidRPr="001E56CA">
        <w:rPr>
          <w:rtl/>
        </w:rPr>
        <w:fldChar w:fldCharType="end"/>
      </w:r>
      <w:r w:rsidRPr="001E56CA">
        <w:rPr>
          <w:rFonts w:hint="cs"/>
          <w:rtl/>
        </w:rPr>
        <w:t xml:space="preserve"> לעיל.</w:t>
      </w:r>
    </w:p>
    <w:p w14:paraId="3C6F4217" w14:textId="77777777" w:rsidR="00D673E7" w:rsidRPr="001E56CA" w:rsidRDefault="0004086D" w:rsidP="004C6F10">
      <w:pPr>
        <w:pStyle w:val="a9"/>
        <w:numPr>
          <w:ilvl w:val="2"/>
          <w:numId w:val="22"/>
        </w:numPr>
        <w:spacing w:before="0" w:after="120"/>
        <w:ind w:left="1134" w:hanging="567"/>
        <w:contextualSpacing w:val="0"/>
      </w:pPr>
      <w:r w:rsidRPr="001E56CA">
        <w:rPr>
          <w:rtl/>
        </w:rPr>
        <w:t xml:space="preserve">ביקש </w:t>
      </w:r>
      <w:r w:rsidRPr="001E56CA">
        <w:rPr>
          <w:rFonts w:hint="cs"/>
          <w:rtl/>
        </w:rPr>
        <w:t>משתמש</w:t>
      </w:r>
      <w:r w:rsidRPr="001E56CA">
        <w:rPr>
          <w:rtl/>
        </w:rPr>
        <w:t xml:space="preserve"> שהוא אדם עם</w:t>
      </w:r>
      <w:r w:rsidR="0035452F" w:rsidRPr="001E56CA">
        <w:rPr>
          <w:rtl/>
        </w:rPr>
        <w:t xml:space="preserve"> מוגבלות, אזרח ותיק או עולה חדש</w:t>
      </w:r>
      <w:r w:rsidRPr="001E56CA">
        <w:rPr>
          <w:rtl/>
        </w:rPr>
        <w:t xml:space="preserve"> לבטל עסקה, רשאי</w:t>
      </w:r>
      <w:r w:rsidRPr="001E56CA">
        <w:rPr>
          <w:rFonts w:hint="cs"/>
          <w:rtl/>
        </w:rPr>
        <w:t>ם</w:t>
      </w:r>
      <w:r w:rsidRPr="001E56CA">
        <w:rPr>
          <w:rtl/>
        </w:rPr>
        <w:t xml:space="preserve"> </w:t>
      </w:r>
      <w:r w:rsidRPr="001E56CA">
        <w:rPr>
          <w:rFonts w:hint="cs"/>
          <w:rtl/>
        </w:rPr>
        <w:t xml:space="preserve">נציגי </w:t>
      </w:r>
      <w:r w:rsidR="00A028C1" w:rsidRPr="001E56CA">
        <w:rPr>
          <w:rFonts w:hint="cs"/>
          <w:rtl/>
        </w:rPr>
        <w:t>ה</w:t>
      </w:r>
      <w:r w:rsidR="007A7856" w:rsidRPr="001E56CA">
        <w:rPr>
          <w:rFonts w:hint="cs"/>
          <w:rtl/>
        </w:rPr>
        <w:t>אתר</w:t>
      </w:r>
      <w:r w:rsidR="00FC1B69" w:rsidRPr="001E56CA">
        <w:rPr>
          <w:rFonts w:hint="cs"/>
          <w:rtl/>
        </w:rPr>
        <w:t xml:space="preserve"> </w:t>
      </w:r>
      <w:r w:rsidRPr="001E56CA">
        <w:rPr>
          <w:rtl/>
        </w:rPr>
        <w:t>לדרוש ממנו להציג לפני</w:t>
      </w:r>
      <w:r w:rsidRPr="001E56CA">
        <w:rPr>
          <w:rFonts w:hint="cs"/>
          <w:rtl/>
        </w:rPr>
        <w:t>הם</w:t>
      </w:r>
      <w:r w:rsidRPr="001E56CA">
        <w:rPr>
          <w:rtl/>
        </w:rPr>
        <w:t xml:space="preserve"> תעודה המוכיחה שהוא אדם עם מוגבלות, אזרח ותיק או עולה חדש</w:t>
      </w:r>
      <w:r w:rsidRPr="001E56CA">
        <w:rPr>
          <w:rFonts w:hint="cs"/>
          <w:rtl/>
        </w:rPr>
        <w:t>. בהתאם לדרישה כאמור,</w:t>
      </w:r>
      <w:r w:rsidRPr="001E56CA">
        <w:rPr>
          <w:rtl/>
        </w:rPr>
        <w:t xml:space="preserve"> </w:t>
      </w:r>
      <w:r w:rsidRPr="001E56CA">
        <w:rPr>
          <w:rFonts w:hint="cs"/>
          <w:rtl/>
        </w:rPr>
        <w:t>המשתמש</w:t>
      </w:r>
      <w:r w:rsidRPr="001E56CA">
        <w:rPr>
          <w:rtl/>
        </w:rPr>
        <w:t xml:space="preserve"> יציג לפני </w:t>
      </w:r>
      <w:r w:rsidRPr="001E56CA">
        <w:rPr>
          <w:rFonts w:hint="cs"/>
          <w:rtl/>
        </w:rPr>
        <w:t xml:space="preserve">נציגי </w:t>
      </w:r>
      <w:r w:rsidR="00A028C1" w:rsidRPr="001E56CA">
        <w:rPr>
          <w:rFonts w:hint="cs"/>
          <w:rtl/>
        </w:rPr>
        <w:t>ה</w:t>
      </w:r>
      <w:r w:rsidR="007A7856" w:rsidRPr="001E56CA">
        <w:rPr>
          <w:rFonts w:hint="cs"/>
          <w:rtl/>
        </w:rPr>
        <w:t>אתר</w:t>
      </w:r>
      <w:r w:rsidR="00FC1B69" w:rsidRPr="001E56CA">
        <w:rPr>
          <w:rFonts w:hint="cs"/>
          <w:rtl/>
        </w:rPr>
        <w:t xml:space="preserve"> את</w:t>
      </w:r>
      <w:r w:rsidR="00D050DD" w:rsidRPr="001E56CA">
        <w:rPr>
          <w:rtl/>
        </w:rPr>
        <w:t xml:space="preserve"> </w:t>
      </w:r>
      <w:r w:rsidRPr="001E56CA">
        <w:rPr>
          <w:rtl/>
        </w:rPr>
        <w:t>אחד מהמס</w:t>
      </w:r>
      <w:r w:rsidRPr="001E56CA">
        <w:rPr>
          <w:rFonts w:hint="cs"/>
          <w:rtl/>
        </w:rPr>
        <w:t>מ</w:t>
      </w:r>
      <w:r w:rsidRPr="001E56CA">
        <w:rPr>
          <w:rtl/>
        </w:rPr>
        <w:t xml:space="preserve">כים </w:t>
      </w:r>
      <w:r w:rsidRPr="001E56CA">
        <w:rPr>
          <w:rFonts w:hint="cs"/>
          <w:rtl/>
        </w:rPr>
        <w:t>המנויים בסעיף 14ג1(ד) לחוק</w:t>
      </w:r>
      <w:r w:rsidR="00FC1B69" w:rsidRPr="001E56CA">
        <w:rPr>
          <w:rFonts w:hint="cs"/>
          <w:rtl/>
        </w:rPr>
        <w:t xml:space="preserve"> הגנת הצרכן</w:t>
      </w:r>
      <w:r w:rsidRPr="001E56CA">
        <w:rPr>
          <w:rtl/>
        </w:rPr>
        <w:t xml:space="preserve">, לפי העניין, או </w:t>
      </w:r>
      <w:r w:rsidR="0035452F" w:rsidRPr="001E56CA">
        <w:rPr>
          <w:rFonts w:hint="cs"/>
          <w:rtl/>
        </w:rPr>
        <w:t>יספק</w:t>
      </w:r>
      <w:r w:rsidRPr="001E56CA">
        <w:rPr>
          <w:rtl/>
        </w:rPr>
        <w:t xml:space="preserve"> ל</w:t>
      </w:r>
      <w:r w:rsidR="0035452F" w:rsidRPr="001E56CA">
        <w:rPr>
          <w:rFonts w:hint="cs"/>
          <w:rtl/>
        </w:rPr>
        <w:t>הם</w:t>
      </w:r>
      <w:r w:rsidRPr="001E56CA">
        <w:rPr>
          <w:rtl/>
        </w:rPr>
        <w:t xml:space="preserve"> עותק שלו, לרבות באמצעות תקשורת אלקטרונית או פקסימיליה</w:t>
      </w:r>
      <w:r w:rsidRPr="001E56CA">
        <w:rPr>
          <w:rFonts w:hint="cs"/>
          <w:rtl/>
        </w:rPr>
        <w:t>.</w:t>
      </w:r>
    </w:p>
    <w:p w14:paraId="13473471" w14:textId="77777777" w:rsidR="00D673E7" w:rsidRPr="001E56CA" w:rsidRDefault="00D673E7" w:rsidP="004C6F10">
      <w:pPr>
        <w:pStyle w:val="a9"/>
        <w:numPr>
          <w:ilvl w:val="1"/>
          <w:numId w:val="22"/>
        </w:numPr>
        <w:spacing w:before="0" w:after="120"/>
        <w:ind w:left="567" w:hanging="567"/>
        <w:contextualSpacing w:val="0"/>
        <w:rPr>
          <w:u w:val="single"/>
        </w:rPr>
      </w:pPr>
      <w:r w:rsidRPr="001E56CA">
        <w:rPr>
          <w:u w:val="single"/>
          <w:rtl/>
        </w:rPr>
        <w:t>תוצאות ביטול עסקה</w:t>
      </w:r>
    </w:p>
    <w:p w14:paraId="2DB37C7D" w14:textId="77777777" w:rsidR="009772B3" w:rsidRPr="001E56CA" w:rsidRDefault="009772B3" w:rsidP="004C6F10">
      <w:pPr>
        <w:pStyle w:val="a9"/>
        <w:numPr>
          <w:ilvl w:val="2"/>
          <w:numId w:val="22"/>
        </w:numPr>
        <w:spacing w:before="0" w:after="120"/>
        <w:ind w:left="1134" w:hanging="567"/>
        <w:contextualSpacing w:val="0"/>
        <w:rPr>
          <w:u w:val="single"/>
        </w:rPr>
      </w:pPr>
      <w:bookmarkStart w:id="10" w:name="_Ref483323174"/>
      <w:bookmarkStart w:id="11" w:name="_Ref483318863"/>
      <w:r w:rsidRPr="001E56CA">
        <w:rPr>
          <w:rFonts w:hint="cs"/>
          <w:u w:val="single"/>
          <w:rtl/>
        </w:rPr>
        <w:t>ביטול עקב פגם או אי התאמה</w:t>
      </w:r>
      <w:bookmarkEnd w:id="10"/>
    </w:p>
    <w:p w14:paraId="59BB8C0B" w14:textId="77777777" w:rsidR="00D673E7" w:rsidRPr="001E56CA" w:rsidRDefault="0053435E" w:rsidP="004C6F10">
      <w:pPr>
        <w:pStyle w:val="a9"/>
        <w:spacing w:before="0" w:after="120"/>
        <w:ind w:left="1134"/>
        <w:contextualSpacing w:val="0"/>
      </w:pPr>
      <w:r w:rsidRPr="001E56CA">
        <w:rPr>
          <w:rFonts w:hint="cs"/>
          <w:rtl/>
        </w:rPr>
        <w:t>במידה ו</w:t>
      </w:r>
      <w:r w:rsidR="00D673E7" w:rsidRPr="001E56CA">
        <w:rPr>
          <w:rtl/>
        </w:rPr>
        <w:t xml:space="preserve">ביטל </w:t>
      </w:r>
      <w:r w:rsidR="00351CEA" w:rsidRPr="001E56CA">
        <w:rPr>
          <w:rFonts w:hint="cs"/>
          <w:rtl/>
        </w:rPr>
        <w:t>משתמש עסקה</w:t>
      </w:r>
      <w:r w:rsidR="00D673E7" w:rsidRPr="001E56CA">
        <w:rPr>
          <w:rtl/>
        </w:rPr>
        <w:t xml:space="preserve"> לפי סעיפים </w:t>
      </w:r>
      <w:r w:rsidR="00D673E7" w:rsidRPr="001E56CA">
        <w:rPr>
          <w:rtl/>
        </w:rPr>
        <w:fldChar w:fldCharType="begin"/>
      </w:r>
      <w:r w:rsidR="00D673E7" w:rsidRPr="001E56CA">
        <w:rPr>
          <w:rtl/>
        </w:rPr>
        <w:instrText xml:space="preserve"> </w:instrText>
      </w:r>
      <w:r w:rsidR="00D673E7" w:rsidRPr="001E56CA">
        <w:instrText>REF</w:instrText>
      </w:r>
      <w:r w:rsidR="00D673E7" w:rsidRPr="001E56CA">
        <w:rPr>
          <w:rtl/>
        </w:rPr>
        <w:instrText xml:space="preserve"> _</w:instrText>
      </w:r>
      <w:r w:rsidR="00D673E7" w:rsidRPr="001E56CA">
        <w:instrText>Ref483317800 \r \h</w:instrText>
      </w:r>
      <w:r w:rsidR="00D673E7"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00D673E7" w:rsidRPr="001E56CA">
        <w:rPr>
          <w:rtl/>
        </w:rPr>
      </w:r>
      <w:r w:rsidR="00D673E7" w:rsidRPr="001E56CA">
        <w:rPr>
          <w:rtl/>
        </w:rPr>
        <w:fldChar w:fldCharType="separate"/>
      </w:r>
      <w:r w:rsidR="001E1BB5" w:rsidRPr="001E56CA">
        <w:rPr>
          <w:cs/>
        </w:rPr>
        <w:t>‎</w:t>
      </w:r>
      <w:r w:rsidR="001E1BB5" w:rsidRPr="001E56CA">
        <w:t>5.2.1</w:t>
      </w:r>
      <w:r w:rsidR="00D673E7" w:rsidRPr="001E56CA">
        <w:rPr>
          <w:rtl/>
        </w:rPr>
        <w:fldChar w:fldCharType="end"/>
      </w:r>
      <w:r w:rsidR="00D673E7" w:rsidRPr="001E56CA">
        <w:rPr>
          <w:rFonts w:hint="cs"/>
          <w:rtl/>
        </w:rPr>
        <w:t xml:space="preserve"> או </w:t>
      </w:r>
      <w:r w:rsidR="00D673E7" w:rsidRPr="001E56CA">
        <w:rPr>
          <w:rtl/>
        </w:rPr>
        <w:fldChar w:fldCharType="begin"/>
      </w:r>
      <w:r w:rsidR="00D673E7" w:rsidRPr="001E56CA">
        <w:rPr>
          <w:rtl/>
        </w:rPr>
        <w:instrText xml:space="preserve"> </w:instrText>
      </w:r>
      <w:r w:rsidR="00D673E7" w:rsidRPr="001E56CA">
        <w:rPr>
          <w:rFonts w:hint="cs"/>
        </w:rPr>
        <w:instrText>REF</w:instrText>
      </w:r>
      <w:r w:rsidR="00D673E7" w:rsidRPr="001E56CA">
        <w:rPr>
          <w:rFonts w:hint="cs"/>
          <w:rtl/>
        </w:rPr>
        <w:instrText xml:space="preserve"> _</w:instrText>
      </w:r>
      <w:r w:rsidR="00D673E7" w:rsidRPr="001E56CA">
        <w:rPr>
          <w:rFonts w:hint="cs"/>
        </w:rPr>
        <w:instrText>Ref483303813 \r \h</w:instrText>
      </w:r>
      <w:r w:rsidR="00D673E7"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00D673E7" w:rsidRPr="001E56CA">
        <w:rPr>
          <w:rtl/>
        </w:rPr>
      </w:r>
      <w:r w:rsidR="00D673E7" w:rsidRPr="001E56CA">
        <w:rPr>
          <w:rtl/>
        </w:rPr>
        <w:fldChar w:fldCharType="separate"/>
      </w:r>
      <w:r w:rsidR="001E1BB5" w:rsidRPr="001E56CA">
        <w:rPr>
          <w:cs/>
        </w:rPr>
        <w:t>‎</w:t>
      </w:r>
      <w:r w:rsidR="001E1BB5" w:rsidRPr="001E56CA">
        <w:t>5.5</w:t>
      </w:r>
      <w:r w:rsidR="00D673E7" w:rsidRPr="001E56CA">
        <w:rPr>
          <w:rtl/>
        </w:rPr>
        <w:fldChar w:fldCharType="end"/>
      </w:r>
      <w:r w:rsidR="00D673E7" w:rsidRPr="001E56CA">
        <w:rPr>
          <w:rFonts w:hint="cs"/>
          <w:rtl/>
        </w:rPr>
        <w:t xml:space="preserve"> לעיל </w:t>
      </w:r>
      <w:r w:rsidR="00D673E7" w:rsidRPr="001E56CA">
        <w:rPr>
          <w:rtl/>
        </w:rPr>
        <w:t xml:space="preserve">עקב פגם </w:t>
      </w:r>
      <w:r w:rsidR="0035452F" w:rsidRPr="001E56CA">
        <w:rPr>
          <w:rFonts w:hint="cs"/>
          <w:rtl/>
        </w:rPr>
        <w:t>בטובין</w:t>
      </w:r>
      <w:r w:rsidR="00351CEA" w:rsidRPr="001E56CA">
        <w:rPr>
          <w:rFonts w:hint="cs"/>
          <w:rtl/>
        </w:rPr>
        <w:t xml:space="preserve"> שרכש</w:t>
      </w:r>
      <w:r w:rsidR="00D673E7" w:rsidRPr="001E56CA">
        <w:rPr>
          <w:rtl/>
        </w:rPr>
        <w:t xml:space="preserve">, </w:t>
      </w:r>
      <w:r w:rsidRPr="001E56CA">
        <w:rPr>
          <w:rFonts w:hint="cs"/>
          <w:rtl/>
        </w:rPr>
        <w:t xml:space="preserve">או </w:t>
      </w:r>
      <w:r w:rsidR="00D673E7" w:rsidRPr="001E56CA">
        <w:rPr>
          <w:rtl/>
        </w:rPr>
        <w:t xml:space="preserve">עקב אי התאמה בין </w:t>
      </w:r>
      <w:r w:rsidR="0035452F" w:rsidRPr="001E56CA">
        <w:rPr>
          <w:rFonts w:hint="cs"/>
          <w:rtl/>
        </w:rPr>
        <w:t>הטובין</w:t>
      </w:r>
      <w:r w:rsidR="00D673E7" w:rsidRPr="001E56CA">
        <w:rPr>
          <w:rtl/>
        </w:rPr>
        <w:t xml:space="preserve"> </w:t>
      </w:r>
      <w:r w:rsidR="00351CEA" w:rsidRPr="001E56CA">
        <w:rPr>
          <w:rFonts w:hint="cs"/>
          <w:rtl/>
        </w:rPr>
        <w:t>(</w:t>
      </w:r>
      <w:r w:rsidR="00D673E7" w:rsidRPr="001E56CA">
        <w:rPr>
          <w:rtl/>
        </w:rPr>
        <w:t>או השירות</w:t>
      </w:r>
      <w:r w:rsidR="00351CEA" w:rsidRPr="001E56CA">
        <w:rPr>
          <w:rFonts w:hint="cs"/>
          <w:rtl/>
        </w:rPr>
        <w:t>) שרכש</w:t>
      </w:r>
      <w:r w:rsidR="00D673E7" w:rsidRPr="001E56CA">
        <w:rPr>
          <w:rtl/>
        </w:rPr>
        <w:t xml:space="preserve"> לבין הפרטים שנמסרו לו לפי סעיפים </w:t>
      </w:r>
      <w:r w:rsidR="00351CEA" w:rsidRPr="001E56CA">
        <w:rPr>
          <w:rtl/>
        </w:rPr>
        <w:t>14א(א) ו-(ב) או 14ג(א) ו-(ב)</w:t>
      </w:r>
      <w:r w:rsidR="00351CEA" w:rsidRPr="001E56CA">
        <w:rPr>
          <w:rFonts w:hint="cs"/>
          <w:rtl/>
        </w:rPr>
        <w:t xml:space="preserve"> לחוק</w:t>
      </w:r>
      <w:r w:rsidR="00FC1B69" w:rsidRPr="001E56CA">
        <w:rPr>
          <w:rFonts w:hint="cs"/>
          <w:rtl/>
        </w:rPr>
        <w:t xml:space="preserve"> הגנת הצרכן</w:t>
      </w:r>
      <w:r w:rsidR="00D673E7" w:rsidRPr="001E56CA">
        <w:rPr>
          <w:rtl/>
        </w:rPr>
        <w:t xml:space="preserve">, </w:t>
      </w:r>
      <w:r w:rsidR="00351CEA" w:rsidRPr="001E56CA">
        <w:rPr>
          <w:rFonts w:hint="cs"/>
          <w:rtl/>
        </w:rPr>
        <w:t xml:space="preserve">או </w:t>
      </w:r>
      <w:r w:rsidR="00D673E7" w:rsidRPr="001E56CA">
        <w:rPr>
          <w:rtl/>
        </w:rPr>
        <w:t>עקב אי</w:t>
      </w:r>
      <w:r w:rsidR="00D673E7" w:rsidRPr="001E56CA">
        <w:rPr>
          <w:rFonts w:hint="cs"/>
          <w:rtl/>
        </w:rPr>
        <w:t xml:space="preserve"> </w:t>
      </w:r>
      <w:r w:rsidR="00D673E7" w:rsidRPr="001E56CA">
        <w:rPr>
          <w:rtl/>
        </w:rPr>
        <w:t xml:space="preserve">אספקת </w:t>
      </w:r>
      <w:r w:rsidR="0035452F" w:rsidRPr="001E56CA">
        <w:rPr>
          <w:rFonts w:hint="cs"/>
          <w:rtl/>
        </w:rPr>
        <w:t>הטובין</w:t>
      </w:r>
      <w:r w:rsidR="00D673E7" w:rsidRPr="001E56CA">
        <w:rPr>
          <w:rtl/>
        </w:rPr>
        <w:t xml:space="preserve"> או השירות </w:t>
      </w:r>
      <w:r w:rsidR="00351CEA" w:rsidRPr="001E56CA">
        <w:rPr>
          <w:rFonts w:hint="cs"/>
          <w:rtl/>
        </w:rPr>
        <w:t xml:space="preserve">שרכש </w:t>
      </w:r>
      <w:r w:rsidR="00D673E7" w:rsidRPr="001E56CA">
        <w:rPr>
          <w:rtl/>
        </w:rPr>
        <w:t>במועד שנקבע</w:t>
      </w:r>
      <w:r w:rsidR="00351CEA" w:rsidRPr="001E56CA">
        <w:rPr>
          <w:rFonts w:hint="cs"/>
          <w:rtl/>
        </w:rPr>
        <w:t>, יחולו ההוראות להלן:</w:t>
      </w:r>
      <w:bookmarkEnd w:id="11"/>
    </w:p>
    <w:p w14:paraId="0AF86A86" w14:textId="77777777" w:rsidR="00351CEA" w:rsidRPr="001E56CA" w:rsidRDefault="00351CEA" w:rsidP="004C6F10">
      <w:pPr>
        <w:pStyle w:val="a9"/>
        <w:numPr>
          <w:ilvl w:val="0"/>
          <w:numId w:val="24"/>
        </w:numPr>
        <w:spacing w:before="0" w:after="120"/>
        <w:contextualSpacing w:val="0"/>
        <w:rPr>
          <w:vanish/>
          <w:rtl/>
        </w:rPr>
      </w:pPr>
    </w:p>
    <w:p w14:paraId="771B5910" w14:textId="77777777" w:rsidR="00351CEA" w:rsidRPr="001E56CA" w:rsidRDefault="00351CEA" w:rsidP="004C6F10">
      <w:pPr>
        <w:pStyle w:val="a9"/>
        <w:numPr>
          <w:ilvl w:val="0"/>
          <w:numId w:val="24"/>
        </w:numPr>
        <w:spacing w:before="0" w:after="120"/>
        <w:contextualSpacing w:val="0"/>
        <w:rPr>
          <w:vanish/>
          <w:rtl/>
        </w:rPr>
      </w:pPr>
    </w:p>
    <w:p w14:paraId="6F34B877" w14:textId="77777777" w:rsidR="00351CEA" w:rsidRPr="001E56CA" w:rsidRDefault="00351CEA" w:rsidP="004C6F10">
      <w:pPr>
        <w:pStyle w:val="a9"/>
        <w:numPr>
          <w:ilvl w:val="1"/>
          <w:numId w:val="24"/>
        </w:numPr>
        <w:spacing w:before="0" w:after="120"/>
        <w:contextualSpacing w:val="0"/>
        <w:rPr>
          <w:vanish/>
          <w:rtl/>
        </w:rPr>
      </w:pPr>
    </w:p>
    <w:p w14:paraId="54959E99" w14:textId="77777777" w:rsidR="00351CEA" w:rsidRPr="001E56CA" w:rsidRDefault="00351CEA" w:rsidP="004C6F10">
      <w:pPr>
        <w:pStyle w:val="a9"/>
        <w:numPr>
          <w:ilvl w:val="2"/>
          <w:numId w:val="24"/>
        </w:numPr>
        <w:spacing w:before="0" w:after="120"/>
        <w:contextualSpacing w:val="0"/>
        <w:rPr>
          <w:vanish/>
          <w:rtl/>
        </w:rPr>
      </w:pPr>
    </w:p>
    <w:p w14:paraId="0AF226AE" w14:textId="77777777" w:rsidR="00351CEA" w:rsidRPr="001E56CA" w:rsidRDefault="003768F5" w:rsidP="004C6F10">
      <w:pPr>
        <w:pStyle w:val="a9"/>
        <w:numPr>
          <w:ilvl w:val="0"/>
          <w:numId w:val="26"/>
        </w:numPr>
        <w:spacing w:before="0" w:after="120"/>
        <w:ind w:left="1491" w:hanging="357"/>
        <w:contextualSpacing w:val="0"/>
      </w:pPr>
      <w:r w:rsidRPr="001E56CA">
        <w:rPr>
          <w:rFonts w:hint="cs"/>
          <w:rtl/>
        </w:rPr>
        <w:t>מפעילת האתר</w:t>
      </w:r>
      <w:r w:rsidR="00E929CB" w:rsidRPr="001E56CA">
        <w:rPr>
          <w:rFonts w:hint="cs"/>
          <w:rtl/>
        </w:rPr>
        <w:t xml:space="preserve"> ת</w:t>
      </w:r>
      <w:r w:rsidR="0035452F" w:rsidRPr="001E56CA">
        <w:rPr>
          <w:rFonts w:hint="cs"/>
          <w:rtl/>
        </w:rPr>
        <w:t>חזיר</w:t>
      </w:r>
      <w:r w:rsidR="0053435E" w:rsidRPr="001E56CA">
        <w:rPr>
          <w:rFonts w:hint="cs"/>
          <w:rtl/>
        </w:rPr>
        <w:t xml:space="preserve"> </w:t>
      </w:r>
      <w:r w:rsidR="00351CEA" w:rsidRPr="001E56CA">
        <w:rPr>
          <w:rtl/>
        </w:rPr>
        <w:t>ל</w:t>
      </w:r>
      <w:r w:rsidR="00351CEA" w:rsidRPr="001E56CA">
        <w:rPr>
          <w:rFonts w:hint="cs"/>
          <w:rtl/>
        </w:rPr>
        <w:t>משתמש</w:t>
      </w:r>
      <w:r w:rsidR="00351CEA" w:rsidRPr="001E56CA">
        <w:rPr>
          <w:rtl/>
        </w:rPr>
        <w:t xml:space="preserve"> בתוך 14 ימים מיום קבלת הודע</w:t>
      </w:r>
      <w:r w:rsidR="00351CEA" w:rsidRPr="001E56CA">
        <w:rPr>
          <w:rFonts w:hint="cs"/>
          <w:rtl/>
        </w:rPr>
        <w:t>ת</w:t>
      </w:r>
      <w:r w:rsidR="00351CEA" w:rsidRPr="001E56CA">
        <w:rPr>
          <w:rtl/>
        </w:rPr>
        <w:t xml:space="preserve"> הביטול, את אותו חלק ממחיר העסקה ששולם על</w:t>
      </w:r>
      <w:r w:rsidR="00351CEA" w:rsidRPr="001E56CA">
        <w:rPr>
          <w:rFonts w:hint="cs"/>
          <w:rtl/>
        </w:rPr>
        <w:t>-</w:t>
      </w:r>
      <w:r w:rsidR="00351CEA" w:rsidRPr="001E56CA">
        <w:rPr>
          <w:rtl/>
        </w:rPr>
        <w:t xml:space="preserve">ידי </w:t>
      </w:r>
      <w:r w:rsidR="00351CEA" w:rsidRPr="001E56CA">
        <w:rPr>
          <w:rFonts w:hint="cs"/>
          <w:rtl/>
        </w:rPr>
        <w:t>המשתמש</w:t>
      </w:r>
      <w:r w:rsidR="00351CEA" w:rsidRPr="001E56CA">
        <w:rPr>
          <w:rtl/>
        </w:rPr>
        <w:t xml:space="preserve">, </w:t>
      </w:r>
      <w:r w:rsidR="00D050DD" w:rsidRPr="001E56CA">
        <w:rPr>
          <w:rFonts w:hint="cs"/>
          <w:rtl/>
        </w:rPr>
        <w:t>ת</w:t>
      </w:r>
      <w:r w:rsidR="00351CEA" w:rsidRPr="001E56CA">
        <w:rPr>
          <w:rtl/>
        </w:rPr>
        <w:t xml:space="preserve">בטל את חיובו של </w:t>
      </w:r>
      <w:r w:rsidR="00351CEA" w:rsidRPr="001E56CA">
        <w:rPr>
          <w:rFonts w:hint="cs"/>
          <w:rtl/>
        </w:rPr>
        <w:t>המשתמש</w:t>
      </w:r>
      <w:r w:rsidR="00044743" w:rsidRPr="001E56CA">
        <w:rPr>
          <w:rtl/>
        </w:rPr>
        <w:t xml:space="preserve"> בשל העסקה ו</w:t>
      </w:r>
      <w:r w:rsidR="00D050DD" w:rsidRPr="001E56CA">
        <w:rPr>
          <w:rFonts w:hint="cs"/>
          <w:rtl/>
        </w:rPr>
        <w:t>ת</w:t>
      </w:r>
      <w:r w:rsidR="00044743" w:rsidRPr="001E56CA">
        <w:rPr>
          <w:rtl/>
        </w:rPr>
        <w:t>מסור לו עותק מה</w:t>
      </w:r>
      <w:r w:rsidR="00044743" w:rsidRPr="001E56CA">
        <w:rPr>
          <w:rFonts w:hint="cs"/>
          <w:rtl/>
        </w:rPr>
        <w:t>הודעה בדבר</w:t>
      </w:r>
      <w:r w:rsidR="00351CEA" w:rsidRPr="001E56CA">
        <w:rPr>
          <w:rtl/>
        </w:rPr>
        <w:t xml:space="preserve"> ביטול החיוב כאמור ולא </w:t>
      </w:r>
      <w:r w:rsidR="00D050DD" w:rsidRPr="001E56CA">
        <w:rPr>
          <w:rFonts w:hint="cs"/>
          <w:rtl/>
        </w:rPr>
        <w:t>ת</w:t>
      </w:r>
      <w:r w:rsidR="00351CEA" w:rsidRPr="001E56CA">
        <w:rPr>
          <w:rtl/>
        </w:rPr>
        <w:t xml:space="preserve">גבה </w:t>
      </w:r>
      <w:r w:rsidR="00351CEA" w:rsidRPr="001E56CA">
        <w:rPr>
          <w:rFonts w:hint="cs"/>
          <w:rtl/>
        </w:rPr>
        <w:t>מהמשתמש</w:t>
      </w:r>
      <w:r w:rsidR="00351CEA" w:rsidRPr="001E56CA">
        <w:rPr>
          <w:rtl/>
        </w:rPr>
        <w:t xml:space="preserve"> דמי ביטול כלשהם</w:t>
      </w:r>
      <w:r w:rsidR="00351CEA" w:rsidRPr="001E56CA">
        <w:rPr>
          <w:rFonts w:hint="cs"/>
          <w:rtl/>
        </w:rPr>
        <w:t>.</w:t>
      </w:r>
    </w:p>
    <w:p w14:paraId="06C2A58D" w14:textId="77777777" w:rsidR="0004086D" w:rsidRPr="001E56CA" w:rsidRDefault="0053435E" w:rsidP="004C6F10">
      <w:pPr>
        <w:pStyle w:val="a9"/>
        <w:numPr>
          <w:ilvl w:val="0"/>
          <w:numId w:val="26"/>
        </w:numPr>
        <w:spacing w:before="0" w:after="120"/>
        <w:ind w:left="1491" w:hanging="357"/>
        <w:contextualSpacing w:val="0"/>
      </w:pPr>
      <w:r w:rsidRPr="001E56CA">
        <w:rPr>
          <w:rFonts w:hint="cs"/>
          <w:rtl/>
        </w:rPr>
        <w:t>במידה והמשתמש</w:t>
      </w:r>
      <w:r w:rsidRPr="001E56CA">
        <w:rPr>
          <w:rtl/>
        </w:rPr>
        <w:t xml:space="preserve"> </w:t>
      </w:r>
      <w:r w:rsidR="00351CEA" w:rsidRPr="001E56CA">
        <w:rPr>
          <w:rtl/>
        </w:rPr>
        <w:t xml:space="preserve">קיבל את </w:t>
      </w:r>
      <w:r w:rsidR="0035452F" w:rsidRPr="001E56CA">
        <w:rPr>
          <w:rFonts w:hint="cs"/>
          <w:rtl/>
        </w:rPr>
        <w:t>הטובין</w:t>
      </w:r>
      <w:r w:rsidR="00351CEA" w:rsidRPr="001E56CA">
        <w:rPr>
          <w:rtl/>
        </w:rPr>
        <w:t xml:space="preserve"> </w:t>
      </w:r>
      <w:r w:rsidR="00351CEA" w:rsidRPr="001E56CA">
        <w:rPr>
          <w:rFonts w:hint="cs"/>
          <w:rtl/>
        </w:rPr>
        <w:t>שרכש</w:t>
      </w:r>
      <w:r w:rsidR="00044743" w:rsidRPr="001E56CA">
        <w:rPr>
          <w:rtl/>
        </w:rPr>
        <w:t>,</w:t>
      </w:r>
      <w:r w:rsidR="0035452F" w:rsidRPr="001E56CA">
        <w:rPr>
          <w:rFonts w:hint="cs"/>
          <w:rtl/>
        </w:rPr>
        <w:t xml:space="preserve"> הוא </w:t>
      </w:r>
      <w:r w:rsidR="00351CEA" w:rsidRPr="001E56CA">
        <w:rPr>
          <w:rtl/>
        </w:rPr>
        <w:t xml:space="preserve">יעמידו לרשות </w:t>
      </w:r>
      <w:r w:rsidR="003768F5" w:rsidRPr="001E56CA">
        <w:rPr>
          <w:rFonts w:hint="cs"/>
          <w:rtl/>
        </w:rPr>
        <w:t>מפעילת האתר</w:t>
      </w:r>
      <w:r w:rsidR="00D050DD" w:rsidRPr="001E56CA">
        <w:rPr>
          <w:rtl/>
        </w:rPr>
        <w:t xml:space="preserve"> </w:t>
      </w:r>
      <w:r w:rsidR="00351CEA" w:rsidRPr="001E56CA">
        <w:rPr>
          <w:rtl/>
        </w:rPr>
        <w:t>במקום שבו נמסר</w:t>
      </w:r>
      <w:r w:rsidR="0035452F" w:rsidRPr="001E56CA">
        <w:rPr>
          <w:rFonts w:hint="cs"/>
          <w:rtl/>
        </w:rPr>
        <w:t>ו</w:t>
      </w:r>
      <w:r w:rsidR="00351CEA" w:rsidRPr="001E56CA">
        <w:rPr>
          <w:rtl/>
        </w:rPr>
        <w:t xml:space="preserve"> לו </w:t>
      </w:r>
      <w:r w:rsidR="0035452F" w:rsidRPr="001E56CA">
        <w:rPr>
          <w:rFonts w:hint="cs"/>
          <w:rtl/>
        </w:rPr>
        <w:t>הטובין</w:t>
      </w:r>
      <w:r w:rsidR="00351CEA" w:rsidRPr="001E56CA">
        <w:rPr>
          <w:rtl/>
        </w:rPr>
        <w:t xml:space="preserve"> ויודיע על כך </w:t>
      </w:r>
      <w:r w:rsidR="00A11A08">
        <w:rPr>
          <w:rFonts w:hint="cs"/>
          <w:rtl/>
        </w:rPr>
        <w:t>למפעילת האתר</w:t>
      </w:r>
      <w:r w:rsidR="00351CEA" w:rsidRPr="001E56CA">
        <w:rPr>
          <w:rtl/>
        </w:rPr>
        <w:t xml:space="preserve">, והוא הדין לגבי </w:t>
      </w:r>
      <w:r w:rsidR="0035452F" w:rsidRPr="001E56CA">
        <w:rPr>
          <w:rFonts w:hint="eastAsia"/>
          <w:rtl/>
        </w:rPr>
        <w:t>טובין</w:t>
      </w:r>
      <w:r w:rsidR="0035452F" w:rsidRPr="001E56CA">
        <w:rPr>
          <w:rtl/>
        </w:rPr>
        <w:t xml:space="preserve"> כלשה</w:t>
      </w:r>
      <w:r w:rsidR="0035452F" w:rsidRPr="001E56CA">
        <w:rPr>
          <w:rFonts w:hint="eastAsia"/>
          <w:rtl/>
        </w:rPr>
        <w:t>ם</w:t>
      </w:r>
      <w:r w:rsidR="00351CEA" w:rsidRPr="001E56CA">
        <w:rPr>
          <w:rtl/>
        </w:rPr>
        <w:t xml:space="preserve"> שקיבל </w:t>
      </w:r>
      <w:r w:rsidR="00351CEA" w:rsidRPr="001E56CA">
        <w:rPr>
          <w:rFonts w:hint="eastAsia"/>
          <w:rtl/>
        </w:rPr>
        <w:t>המשתמש</w:t>
      </w:r>
      <w:r w:rsidR="00351CEA" w:rsidRPr="001E56CA">
        <w:rPr>
          <w:rtl/>
        </w:rPr>
        <w:t xml:space="preserve"> בעקבות </w:t>
      </w:r>
      <w:r w:rsidR="00351CEA" w:rsidRPr="001E56CA">
        <w:rPr>
          <w:rFonts w:hint="eastAsia"/>
          <w:rtl/>
        </w:rPr>
        <w:t>ביצוע</w:t>
      </w:r>
      <w:r w:rsidR="00351CEA" w:rsidRPr="001E56CA">
        <w:rPr>
          <w:rtl/>
        </w:rPr>
        <w:t xml:space="preserve"> העסקה.</w:t>
      </w:r>
    </w:p>
    <w:p w14:paraId="7455B882" w14:textId="77777777" w:rsidR="009772B3" w:rsidRPr="001E56CA" w:rsidRDefault="009772B3" w:rsidP="004C6F10">
      <w:pPr>
        <w:pStyle w:val="a9"/>
        <w:numPr>
          <w:ilvl w:val="2"/>
          <w:numId w:val="22"/>
        </w:numPr>
        <w:spacing w:before="0" w:after="120"/>
        <w:ind w:left="1134" w:hanging="567"/>
        <w:contextualSpacing w:val="0"/>
      </w:pPr>
      <w:bookmarkStart w:id="12" w:name="_Ref483323185"/>
      <w:r w:rsidRPr="001E56CA">
        <w:rPr>
          <w:rFonts w:hint="cs"/>
          <w:u w:val="single"/>
          <w:rtl/>
        </w:rPr>
        <w:lastRenderedPageBreak/>
        <w:t>ביטול שאינו עקב פגם או אי התאמה</w:t>
      </w:r>
      <w:bookmarkEnd w:id="12"/>
    </w:p>
    <w:p w14:paraId="17944C77" w14:textId="77777777" w:rsidR="0053435E" w:rsidRPr="001E56CA" w:rsidRDefault="0053435E" w:rsidP="004C6F10">
      <w:pPr>
        <w:pStyle w:val="a9"/>
        <w:spacing w:before="0" w:after="120"/>
        <w:ind w:left="1134"/>
        <w:contextualSpacing w:val="0"/>
      </w:pPr>
      <w:r w:rsidRPr="001E56CA">
        <w:rPr>
          <w:rFonts w:hint="cs"/>
          <w:rtl/>
        </w:rPr>
        <w:t>במידה ו</w:t>
      </w:r>
      <w:r w:rsidRPr="001E56CA">
        <w:rPr>
          <w:rtl/>
        </w:rPr>
        <w:t xml:space="preserve">ביטל </w:t>
      </w:r>
      <w:r w:rsidR="0035452F" w:rsidRPr="001E56CA">
        <w:rPr>
          <w:rFonts w:hint="cs"/>
          <w:rtl/>
        </w:rPr>
        <w:t xml:space="preserve">משתמש עסקה </w:t>
      </w:r>
      <w:r w:rsidRPr="001E56CA">
        <w:rPr>
          <w:rtl/>
        </w:rPr>
        <w:t xml:space="preserve">לפי סעיפים </w:t>
      </w:r>
      <w:r w:rsidRPr="001E56CA">
        <w:rPr>
          <w:rtl/>
        </w:rPr>
        <w:fldChar w:fldCharType="begin"/>
      </w:r>
      <w:r w:rsidRPr="001E56CA">
        <w:rPr>
          <w:rtl/>
        </w:rPr>
        <w:instrText xml:space="preserve"> </w:instrText>
      </w:r>
      <w:r w:rsidRPr="001E56CA">
        <w:instrText>REF</w:instrText>
      </w:r>
      <w:r w:rsidRPr="001E56CA">
        <w:rPr>
          <w:rtl/>
        </w:rPr>
        <w:instrText xml:space="preserve"> _</w:instrText>
      </w:r>
      <w:r w:rsidRPr="001E56CA">
        <w:instrText>Ref483317800 \r \h</w:instrText>
      </w:r>
      <w:r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Pr="001E56CA">
        <w:rPr>
          <w:rtl/>
        </w:rPr>
      </w:r>
      <w:r w:rsidRPr="001E56CA">
        <w:rPr>
          <w:rtl/>
        </w:rPr>
        <w:fldChar w:fldCharType="separate"/>
      </w:r>
      <w:r w:rsidR="001E1BB5" w:rsidRPr="001E56CA">
        <w:rPr>
          <w:cs/>
        </w:rPr>
        <w:t>‎</w:t>
      </w:r>
      <w:r w:rsidR="001E1BB5" w:rsidRPr="001E56CA">
        <w:t>5.2.1</w:t>
      </w:r>
      <w:r w:rsidRPr="001E56CA">
        <w:rPr>
          <w:rtl/>
        </w:rPr>
        <w:fldChar w:fldCharType="end"/>
      </w:r>
      <w:r w:rsidRPr="001E56CA">
        <w:rPr>
          <w:rFonts w:hint="cs"/>
          <w:rtl/>
        </w:rPr>
        <w:t xml:space="preserve"> או </w:t>
      </w:r>
      <w:r w:rsidRPr="001E56CA">
        <w:rPr>
          <w:rtl/>
        </w:rPr>
        <w:fldChar w:fldCharType="begin"/>
      </w:r>
      <w:r w:rsidRPr="001E56CA">
        <w:rPr>
          <w:rtl/>
        </w:rPr>
        <w:instrText xml:space="preserve"> </w:instrText>
      </w:r>
      <w:r w:rsidRPr="001E56CA">
        <w:rPr>
          <w:rFonts w:hint="cs"/>
        </w:rPr>
        <w:instrText>REF</w:instrText>
      </w:r>
      <w:r w:rsidRPr="001E56CA">
        <w:rPr>
          <w:rFonts w:hint="cs"/>
          <w:rtl/>
        </w:rPr>
        <w:instrText xml:space="preserve"> _</w:instrText>
      </w:r>
      <w:r w:rsidRPr="001E56CA">
        <w:rPr>
          <w:rFonts w:hint="cs"/>
        </w:rPr>
        <w:instrText>Ref483303813 \r \h</w:instrText>
      </w:r>
      <w:r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Pr="001E56CA">
        <w:rPr>
          <w:rtl/>
        </w:rPr>
      </w:r>
      <w:r w:rsidRPr="001E56CA">
        <w:rPr>
          <w:rtl/>
        </w:rPr>
        <w:fldChar w:fldCharType="separate"/>
      </w:r>
      <w:r w:rsidR="001E1BB5" w:rsidRPr="001E56CA">
        <w:rPr>
          <w:cs/>
        </w:rPr>
        <w:t>‎</w:t>
      </w:r>
      <w:r w:rsidR="001E1BB5" w:rsidRPr="001E56CA">
        <w:t>5.5</w:t>
      </w:r>
      <w:r w:rsidRPr="001E56CA">
        <w:rPr>
          <w:rtl/>
        </w:rPr>
        <w:fldChar w:fldCharType="end"/>
      </w:r>
      <w:r w:rsidRPr="001E56CA">
        <w:rPr>
          <w:rFonts w:hint="cs"/>
          <w:rtl/>
        </w:rPr>
        <w:t xml:space="preserve"> לעיל, </w:t>
      </w:r>
      <w:r w:rsidRPr="001E56CA">
        <w:rPr>
          <w:rtl/>
        </w:rPr>
        <w:t xml:space="preserve">שלא מהטעמים המנויים בסעיף </w:t>
      </w:r>
      <w:r w:rsidRPr="001E56CA">
        <w:rPr>
          <w:rtl/>
        </w:rPr>
        <w:fldChar w:fldCharType="begin"/>
      </w:r>
      <w:r w:rsidRPr="001E56CA">
        <w:rPr>
          <w:rtl/>
        </w:rPr>
        <w:instrText xml:space="preserve"> </w:instrText>
      </w:r>
      <w:r w:rsidRPr="001E56CA">
        <w:instrText>REF</w:instrText>
      </w:r>
      <w:r w:rsidRPr="001E56CA">
        <w:rPr>
          <w:rtl/>
        </w:rPr>
        <w:instrText xml:space="preserve"> _</w:instrText>
      </w:r>
      <w:r w:rsidRPr="001E56CA">
        <w:instrText>Ref483318863 \r \h</w:instrText>
      </w:r>
      <w:r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Pr="001E56CA">
        <w:rPr>
          <w:rtl/>
        </w:rPr>
      </w:r>
      <w:r w:rsidRPr="001E56CA">
        <w:rPr>
          <w:rtl/>
        </w:rPr>
        <w:fldChar w:fldCharType="separate"/>
      </w:r>
      <w:r w:rsidR="001E1BB5" w:rsidRPr="001E56CA">
        <w:rPr>
          <w:cs/>
        </w:rPr>
        <w:t>‎</w:t>
      </w:r>
      <w:r w:rsidR="001E1BB5" w:rsidRPr="001E56CA">
        <w:t>5.6.1</w:t>
      </w:r>
      <w:r w:rsidRPr="001E56CA">
        <w:rPr>
          <w:rtl/>
        </w:rPr>
        <w:fldChar w:fldCharType="end"/>
      </w:r>
      <w:r w:rsidRPr="001E56CA">
        <w:rPr>
          <w:rFonts w:hint="cs"/>
          <w:rtl/>
        </w:rPr>
        <w:t xml:space="preserve"> לעיל (פגם או אי התאמה), יחולו ההוראות להלן:</w:t>
      </w:r>
    </w:p>
    <w:p w14:paraId="2F4620D0" w14:textId="77777777" w:rsidR="0053435E" w:rsidRPr="001E56CA" w:rsidRDefault="003768F5" w:rsidP="004C6F10">
      <w:pPr>
        <w:pStyle w:val="a9"/>
        <w:numPr>
          <w:ilvl w:val="0"/>
          <w:numId w:val="29"/>
        </w:numPr>
        <w:spacing w:before="0" w:after="120"/>
        <w:ind w:left="1491" w:hanging="357"/>
        <w:contextualSpacing w:val="0"/>
      </w:pPr>
      <w:r w:rsidRPr="001E56CA">
        <w:rPr>
          <w:rFonts w:hint="cs"/>
          <w:rtl/>
        </w:rPr>
        <w:t>מפעילת האתר</w:t>
      </w:r>
      <w:r w:rsidR="00E929CB" w:rsidRPr="001E56CA">
        <w:rPr>
          <w:rFonts w:hint="cs"/>
          <w:rtl/>
        </w:rPr>
        <w:t xml:space="preserve"> </w:t>
      </w:r>
      <w:r w:rsidR="00D050DD" w:rsidRPr="001E56CA">
        <w:rPr>
          <w:rFonts w:hint="cs"/>
          <w:rtl/>
        </w:rPr>
        <w:t>ת</w:t>
      </w:r>
      <w:r w:rsidR="0035452F" w:rsidRPr="001E56CA">
        <w:rPr>
          <w:rFonts w:hint="cs"/>
          <w:rtl/>
        </w:rPr>
        <w:t>חזיר</w:t>
      </w:r>
      <w:r w:rsidR="0053435E" w:rsidRPr="001E56CA">
        <w:rPr>
          <w:rFonts w:hint="cs"/>
          <w:rtl/>
        </w:rPr>
        <w:t xml:space="preserve"> למשתמש</w:t>
      </w:r>
      <w:r w:rsidR="0053435E" w:rsidRPr="001E56CA">
        <w:rPr>
          <w:rtl/>
        </w:rPr>
        <w:t>, בתוך 14 ימים מיום קבלת ה</w:t>
      </w:r>
      <w:r w:rsidR="0053435E" w:rsidRPr="001E56CA">
        <w:rPr>
          <w:rFonts w:hint="cs"/>
          <w:rtl/>
        </w:rPr>
        <w:t>ודעת</w:t>
      </w:r>
      <w:r w:rsidR="0053435E" w:rsidRPr="001E56CA">
        <w:rPr>
          <w:rtl/>
        </w:rPr>
        <w:t xml:space="preserve"> הביטול, את אותו חלק ממחיר העסקה ששולם על</w:t>
      </w:r>
      <w:r w:rsidR="0053435E" w:rsidRPr="001E56CA">
        <w:rPr>
          <w:rFonts w:hint="cs"/>
          <w:rtl/>
        </w:rPr>
        <w:t>-</w:t>
      </w:r>
      <w:r w:rsidR="0053435E" w:rsidRPr="001E56CA">
        <w:rPr>
          <w:rtl/>
        </w:rPr>
        <w:t>ידי ה</w:t>
      </w:r>
      <w:r w:rsidR="0053435E" w:rsidRPr="001E56CA">
        <w:rPr>
          <w:rFonts w:hint="cs"/>
          <w:rtl/>
        </w:rPr>
        <w:t>משתמש; כשחיובו של המשתמש בשל העסקה יבוטל</w:t>
      </w:r>
      <w:r w:rsidR="0053435E" w:rsidRPr="001E56CA">
        <w:rPr>
          <w:rtl/>
        </w:rPr>
        <w:t xml:space="preserve"> ו</w:t>
      </w:r>
      <w:r w:rsidR="0053435E" w:rsidRPr="001E56CA">
        <w:rPr>
          <w:rFonts w:hint="cs"/>
          <w:rtl/>
        </w:rPr>
        <w:t>י</w:t>
      </w:r>
      <w:r w:rsidR="0053435E" w:rsidRPr="001E56CA">
        <w:rPr>
          <w:rtl/>
        </w:rPr>
        <w:t>ימסר לו עותק מה</w:t>
      </w:r>
      <w:r w:rsidR="00044743" w:rsidRPr="001E56CA">
        <w:rPr>
          <w:rFonts w:hint="cs"/>
          <w:rtl/>
        </w:rPr>
        <w:t>הודעה בדבר</w:t>
      </w:r>
      <w:r w:rsidR="0053435E" w:rsidRPr="001E56CA">
        <w:rPr>
          <w:rtl/>
        </w:rPr>
        <w:t xml:space="preserve"> ביטול החיוב כאמור</w:t>
      </w:r>
      <w:r w:rsidR="0053435E" w:rsidRPr="001E56CA">
        <w:rPr>
          <w:rFonts w:hint="cs"/>
          <w:rtl/>
        </w:rPr>
        <w:t>. מהמשתמש לא ייגבו</w:t>
      </w:r>
      <w:r w:rsidR="0053435E" w:rsidRPr="001E56CA">
        <w:rPr>
          <w:rtl/>
        </w:rPr>
        <w:t xml:space="preserve"> סכו</w:t>
      </w:r>
      <w:r w:rsidR="0053435E" w:rsidRPr="001E56CA">
        <w:rPr>
          <w:rFonts w:hint="cs"/>
          <w:rtl/>
        </w:rPr>
        <w:t>מי כסף</w:t>
      </w:r>
      <w:r w:rsidR="0053435E" w:rsidRPr="001E56CA">
        <w:rPr>
          <w:rtl/>
        </w:rPr>
        <w:t xml:space="preserve"> כלשה</w:t>
      </w:r>
      <w:r w:rsidR="0053435E" w:rsidRPr="001E56CA">
        <w:rPr>
          <w:rFonts w:hint="cs"/>
          <w:rtl/>
        </w:rPr>
        <w:t>ם</w:t>
      </w:r>
      <w:r w:rsidR="0053435E" w:rsidRPr="001E56CA">
        <w:rPr>
          <w:rtl/>
        </w:rPr>
        <w:t xml:space="preserve">, זולת דמי ביטול </w:t>
      </w:r>
      <w:r w:rsidR="00FC1B69" w:rsidRPr="001E56CA">
        <w:rPr>
          <w:rFonts w:hint="cs"/>
          <w:rtl/>
        </w:rPr>
        <w:t>(ככל ש</w:t>
      </w:r>
      <w:r w:rsidRPr="001E56CA">
        <w:rPr>
          <w:rFonts w:hint="cs"/>
          <w:rtl/>
        </w:rPr>
        <w:t>מפעילת האתר</w:t>
      </w:r>
      <w:r w:rsidR="00D050DD" w:rsidRPr="001E56CA">
        <w:rPr>
          <w:rtl/>
        </w:rPr>
        <w:t xml:space="preserve"> </w:t>
      </w:r>
      <w:r w:rsidR="00D050DD" w:rsidRPr="001E56CA">
        <w:rPr>
          <w:rFonts w:hint="cs"/>
          <w:rtl/>
        </w:rPr>
        <w:t xml:space="preserve">תחליט לגבות) </w:t>
      </w:r>
      <w:r w:rsidR="0053435E" w:rsidRPr="001E56CA">
        <w:rPr>
          <w:rtl/>
        </w:rPr>
        <w:t xml:space="preserve">בשיעור שלא יעלה על 5% ממחיר </w:t>
      </w:r>
      <w:r w:rsidR="00226788" w:rsidRPr="001E56CA">
        <w:rPr>
          <w:rFonts w:hint="cs"/>
          <w:rtl/>
        </w:rPr>
        <w:t>הטובין</w:t>
      </w:r>
      <w:r w:rsidR="0053435E" w:rsidRPr="001E56CA">
        <w:rPr>
          <w:rtl/>
        </w:rPr>
        <w:t xml:space="preserve"> </w:t>
      </w:r>
      <w:r w:rsidR="0053435E" w:rsidRPr="001E56CA">
        <w:rPr>
          <w:rFonts w:hint="cs"/>
          <w:rtl/>
        </w:rPr>
        <w:t>שרכש</w:t>
      </w:r>
      <w:r w:rsidR="0053435E" w:rsidRPr="001E56CA">
        <w:rPr>
          <w:rtl/>
        </w:rPr>
        <w:t>, או 100 שקלים חדשים, לפי הנמוך מביניהם</w:t>
      </w:r>
      <w:r w:rsidR="0053435E" w:rsidRPr="001E56CA">
        <w:rPr>
          <w:rFonts w:hint="cs"/>
          <w:rtl/>
        </w:rPr>
        <w:t>.</w:t>
      </w:r>
    </w:p>
    <w:p w14:paraId="30658C27" w14:textId="77777777" w:rsidR="0053435E" w:rsidRPr="001E56CA" w:rsidRDefault="0053435E" w:rsidP="004C6F10">
      <w:pPr>
        <w:pStyle w:val="a9"/>
        <w:spacing w:before="0" w:after="120"/>
        <w:ind w:left="1491"/>
        <w:contextualSpacing w:val="0"/>
      </w:pPr>
      <w:r w:rsidRPr="001E56CA">
        <w:rPr>
          <w:rtl/>
        </w:rPr>
        <w:t>בסעיף זה, "</w:t>
      </w:r>
      <w:r w:rsidRPr="001E56CA">
        <w:rPr>
          <w:b/>
          <w:bCs/>
          <w:rtl/>
        </w:rPr>
        <w:t>דמי ביטול</w:t>
      </w:r>
      <w:r w:rsidRPr="001E56CA">
        <w:rPr>
          <w:rtl/>
        </w:rPr>
        <w:t xml:space="preserve">" - לרבות הוצאות או התחייבות בשל משלוח, אריזה או כל הוצאה או התחייבות אחרת, שלטענת </w:t>
      </w:r>
      <w:r w:rsidR="003768F5" w:rsidRPr="001E56CA">
        <w:rPr>
          <w:rFonts w:hint="cs"/>
          <w:rtl/>
        </w:rPr>
        <w:t>מפעילת האתר</w:t>
      </w:r>
      <w:r w:rsidR="00FC1B69" w:rsidRPr="001E56CA">
        <w:rPr>
          <w:rFonts w:hint="cs"/>
          <w:rtl/>
        </w:rPr>
        <w:t xml:space="preserve"> </w:t>
      </w:r>
      <w:r w:rsidRPr="001E56CA">
        <w:rPr>
          <w:rtl/>
        </w:rPr>
        <w:t>הוצאו על</w:t>
      </w:r>
      <w:r w:rsidRPr="001E56CA">
        <w:rPr>
          <w:rFonts w:hint="cs"/>
          <w:rtl/>
        </w:rPr>
        <w:t>-</w:t>
      </w:r>
      <w:r w:rsidRPr="001E56CA">
        <w:rPr>
          <w:rtl/>
        </w:rPr>
        <w:t>יד</w:t>
      </w:r>
      <w:r w:rsidR="00FC1B69" w:rsidRPr="001E56CA">
        <w:rPr>
          <w:rFonts w:hint="cs"/>
          <w:rtl/>
        </w:rPr>
        <w:t>ה</w:t>
      </w:r>
      <w:r w:rsidRPr="001E56CA">
        <w:rPr>
          <w:rtl/>
        </w:rPr>
        <w:t xml:space="preserve"> או שה</w:t>
      </w:r>
      <w:r w:rsidR="00FC1B69" w:rsidRPr="001E56CA">
        <w:rPr>
          <w:rFonts w:hint="cs"/>
          <w:rtl/>
        </w:rPr>
        <w:t>י</w:t>
      </w:r>
      <w:r w:rsidRPr="001E56CA">
        <w:rPr>
          <w:rtl/>
        </w:rPr>
        <w:t>א התחייב</w:t>
      </w:r>
      <w:r w:rsidR="00FC1B69" w:rsidRPr="001E56CA">
        <w:rPr>
          <w:rFonts w:hint="cs"/>
          <w:rtl/>
        </w:rPr>
        <w:t>ה</w:t>
      </w:r>
      <w:r w:rsidRPr="001E56CA">
        <w:rPr>
          <w:rtl/>
        </w:rPr>
        <w:t xml:space="preserve"> בהן בשל ההתקשרות בעסקה, או בשל ביטולה.</w:t>
      </w:r>
    </w:p>
    <w:p w14:paraId="42BE7DAC" w14:textId="77777777" w:rsidR="0053435E" w:rsidRPr="001E56CA" w:rsidRDefault="0053435E" w:rsidP="004C6F10">
      <w:pPr>
        <w:pStyle w:val="a9"/>
        <w:numPr>
          <w:ilvl w:val="0"/>
          <w:numId w:val="29"/>
        </w:numPr>
        <w:spacing w:before="0" w:after="120"/>
        <w:ind w:left="1491" w:hanging="357"/>
        <w:contextualSpacing w:val="0"/>
      </w:pPr>
      <w:r w:rsidRPr="001E56CA">
        <w:rPr>
          <w:rFonts w:hint="cs"/>
          <w:rtl/>
        </w:rPr>
        <w:t xml:space="preserve">במידה והמשתמש </w:t>
      </w:r>
      <w:r w:rsidRPr="001E56CA">
        <w:rPr>
          <w:rtl/>
        </w:rPr>
        <w:t xml:space="preserve">קיבל את </w:t>
      </w:r>
      <w:r w:rsidR="0035452F" w:rsidRPr="001E56CA">
        <w:rPr>
          <w:rFonts w:hint="cs"/>
          <w:rtl/>
        </w:rPr>
        <w:t>הטובין</w:t>
      </w:r>
      <w:r w:rsidRPr="001E56CA">
        <w:rPr>
          <w:rtl/>
        </w:rPr>
        <w:t xml:space="preserve"> </w:t>
      </w:r>
      <w:r w:rsidRPr="001E56CA">
        <w:rPr>
          <w:rFonts w:hint="cs"/>
          <w:rtl/>
        </w:rPr>
        <w:t>שרכש</w:t>
      </w:r>
      <w:r w:rsidRPr="001E56CA">
        <w:rPr>
          <w:rtl/>
        </w:rPr>
        <w:t xml:space="preserve">, </w:t>
      </w:r>
      <w:r w:rsidRPr="001E56CA">
        <w:rPr>
          <w:rFonts w:hint="cs"/>
          <w:rtl/>
        </w:rPr>
        <w:t>עליו לה</w:t>
      </w:r>
      <w:r w:rsidRPr="001E56CA">
        <w:rPr>
          <w:rtl/>
        </w:rPr>
        <w:t>חזיר</w:t>
      </w:r>
      <w:r w:rsidR="0035452F" w:rsidRPr="001E56CA">
        <w:rPr>
          <w:rFonts w:hint="cs"/>
          <w:rtl/>
        </w:rPr>
        <w:t>ם</w:t>
      </w:r>
      <w:r w:rsidRPr="001E56CA">
        <w:rPr>
          <w:rtl/>
        </w:rPr>
        <w:t xml:space="preserve"> </w:t>
      </w:r>
      <w:r w:rsidR="00A11A08">
        <w:rPr>
          <w:rFonts w:hint="cs"/>
          <w:rtl/>
        </w:rPr>
        <w:t>למפעילת האתר</w:t>
      </w:r>
      <w:r w:rsidR="00D050DD" w:rsidRPr="001E56CA">
        <w:rPr>
          <w:rtl/>
        </w:rPr>
        <w:t xml:space="preserve"> </w:t>
      </w:r>
      <w:r w:rsidRPr="001E56CA">
        <w:rPr>
          <w:rtl/>
        </w:rPr>
        <w:t>במקום עסק</w:t>
      </w:r>
      <w:r w:rsidR="00D050DD" w:rsidRPr="001E56CA">
        <w:rPr>
          <w:rFonts w:hint="cs"/>
          <w:rtl/>
        </w:rPr>
        <w:t>ה</w:t>
      </w:r>
      <w:r w:rsidRPr="001E56CA">
        <w:rPr>
          <w:rtl/>
        </w:rPr>
        <w:t xml:space="preserve">, והוא הדין לגבי </w:t>
      </w:r>
      <w:r w:rsidR="0035452F" w:rsidRPr="001E56CA">
        <w:rPr>
          <w:rFonts w:hint="cs"/>
          <w:rtl/>
        </w:rPr>
        <w:t>טובין</w:t>
      </w:r>
      <w:r w:rsidRPr="001E56CA">
        <w:rPr>
          <w:rtl/>
        </w:rPr>
        <w:t xml:space="preserve"> כלשה</w:t>
      </w:r>
      <w:r w:rsidR="0035452F" w:rsidRPr="001E56CA">
        <w:rPr>
          <w:rFonts w:hint="cs"/>
          <w:rtl/>
        </w:rPr>
        <w:t>ם</w:t>
      </w:r>
      <w:r w:rsidRPr="001E56CA">
        <w:rPr>
          <w:rtl/>
        </w:rPr>
        <w:t xml:space="preserve"> שקיבל </w:t>
      </w:r>
      <w:r w:rsidRPr="001E56CA">
        <w:rPr>
          <w:rFonts w:hint="cs"/>
          <w:rtl/>
        </w:rPr>
        <w:t>המשתמש</w:t>
      </w:r>
      <w:r w:rsidRPr="001E56CA">
        <w:rPr>
          <w:rtl/>
        </w:rPr>
        <w:t xml:space="preserve"> בעקבות </w:t>
      </w:r>
      <w:r w:rsidRPr="001E56CA">
        <w:rPr>
          <w:rFonts w:hint="cs"/>
          <w:rtl/>
        </w:rPr>
        <w:t>ביצוע</w:t>
      </w:r>
      <w:r w:rsidRPr="001E56CA">
        <w:rPr>
          <w:rtl/>
        </w:rPr>
        <w:t xml:space="preserve"> העסקה</w:t>
      </w:r>
      <w:r w:rsidRPr="001E56CA">
        <w:rPr>
          <w:rFonts w:hint="cs"/>
          <w:rtl/>
        </w:rPr>
        <w:t>.</w:t>
      </w:r>
    </w:p>
    <w:p w14:paraId="20E81098" w14:textId="77777777" w:rsidR="00915B4C" w:rsidRPr="001E56CA" w:rsidRDefault="009772B3" w:rsidP="004C6F10">
      <w:pPr>
        <w:pStyle w:val="a9"/>
        <w:numPr>
          <w:ilvl w:val="2"/>
          <w:numId w:val="22"/>
        </w:numPr>
        <w:spacing w:before="0" w:after="120"/>
        <w:ind w:left="1134" w:hanging="567"/>
        <w:contextualSpacing w:val="0"/>
      </w:pPr>
      <w:r w:rsidRPr="001E56CA">
        <w:rPr>
          <w:rFonts w:hint="cs"/>
          <w:rtl/>
        </w:rPr>
        <w:t>מ</w:t>
      </w:r>
      <w:r w:rsidRPr="001E56CA">
        <w:rPr>
          <w:rtl/>
        </w:rPr>
        <w:t>בלי לגרוע מהוראות סעיפים</w:t>
      </w:r>
      <w:r w:rsidRPr="001E56CA">
        <w:rPr>
          <w:rFonts w:hint="cs"/>
          <w:rtl/>
        </w:rPr>
        <w:t xml:space="preserve"> </w:t>
      </w:r>
      <w:r w:rsidRPr="001E56CA">
        <w:rPr>
          <w:rtl/>
        </w:rPr>
        <w:fldChar w:fldCharType="begin"/>
      </w:r>
      <w:r w:rsidRPr="001E56CA">
        <w:rPr>
          <w:rtl/>
        </w:rPr>
        <w:instrText xml:space="preserve"> </w:instrText>
      </w:r>
      <w:r w:rsidRPr="001E56CA">
        <w:rPr>
          <w:rFonts w:hint="cs"/>
        </w:rPr>
        <w:instrText>REF</w:instrText>
      </w:r>
      <w:r w:rsidRPr="001E56CA">
        <w:rPr>
          <w:rFonts w:hint="cs"/>
          <w:rtl/>
        </w:rPr>
        <w:instrText xml:space="preserve"> _</w:instrText>
      </w:r>
      <w:r w:rsidRPr="001E56CA">
        <w:rPr>
          <w:rFonts w:hint="cs"/>
        </w:rPr>
        <w:instrText>Ref483323174 \r \h</w:instrText>
      </w:r>
      <w:r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Pr="001E56CA">
        <w:rPr>
          <w:rtl/>
        </w:rPr>
      </w:r>
      <w:r w:rsidRPr="001E56CA">
        <w:rPr>
          <w:rtl/>
        </w:rPr>
        <w:fldChar w:fldCharType="separate"/>
      </w:r>
      <w:r w:rsidR="001E1BB5" w:rsidRPr="001E56CA">
        <w:rPr>
          <w:cs/>
        </w:rPr>
        <w:t>‎</w:t>
      </w:r>
      <w:r w:rsidR="001E1BB5" w:rsidRPr="001E56CA">
        <w:t>5.6.1</w:t>
      </w:r>
      <w:r w:rsidRPr="001E56CA">
        <w:rPr>
          <w:rtl/>
        </w:rPr>
        <w:fldChar w:fldCharType="end"/>
      </w:r>
      <w:r w:rsidRPr="001E56CA">
        <w:rPr>
          <w:rFonts w:hint="cs"/>
          <w:rtl/>
        </w:rPr>
        <w:t xml:space="preserve"> ו-</w:t>
      </w:r>
      <w:r w:rsidRPr="001E56CA">
        <w:rPr>
          <w:rtl/>
        </w:rPr>
        <w:fldChar w:fldCharType="begin"/>
      </w:r>
      <w:r w:rsidRPr="001E56CA">
        <w:rPr>
          <w:rtl/>
        </w:rPr>
        <w:instrText xml:space="preserve"> </w:instrText>
      </w:r>
      <w:r w:rsidRPr="001E56CA">
        <w:rPr>
          <w:rFonts w:hint="cs"/>
        </w:rPr>
        <w:instrText>REF</w:instrText>
      </w:r>
      <w:r w:rsidRPr="001E56CA">
        <w:rPr>
          <w:rFonts w:hint="cs"/>
          <w:rtl/>
        </w:rPr>
        <w:instrText xml:space="preserve"> _</w:instrText>
      </w:r>
      <w:r w:rsidRPr="001E56CA">
        <w:rPr>
          <w:rFonts w:hint="cs"/>
        </w:rPr>
        <w:instrText>Ref483323185 \r \h</w:instrText>
      </w:r>
      <w:r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Pr="001E56CA">
        <w:rPr>
          <w:rtl/>
        </w:rPr>
      </w:r>
      <w:r w:rsidRPr="001E56CA">
        <w:rPr>
          <w:rtl/>
        </w:rPr>
        <w:fldChar w:fldCharType="separate"/>
      </w:r>
      <w:r w:rsidR="001E1BB5" w:rsidRPr="001E56CA">
        <w:rPr>
          <w:cs/>
        </w:rPr>
        <w:t>‎</w:t>
      </w:r>
      <w:r w:rsidR="001E1BB5" w:rsidRPr="001E56CA">
        <w:t>5.6.2</w:t>
      </w:r>
      <w:r w:rsidRPr="001E56CA">
        <w:rPr>
          <w:rtl/>
        </w:rPr>
        <w:fldChar w:fldCharType="end"/>
      </w:r>
      <w:r w:rsidRPr="001E56CA">
        <w:rPr>
          <w:rFonts w:hint="cs"/>
          <w:rtl/>
        </w:rPr>
        <w:t xml:space="preserve"> לעיל,</w:t>
      </w:r>
      <w:r w:rsidRPr="001E56CA">
        <w:rPr>
          <w:rtl/>
        </w:rPr>
        <w:t xml:space="preserve"> </w:t>
      </w:r>
      <w:r w:rsidRPr="001E56CA">
        <w:rPr>
          <w:rFonts w:hint="cs"/>
          <w:rtl/>
        </w:rPr>
        <w:t>במידה ומשתמש ביטל</w:t>
      </w:r>
      <w:r w:rsidRPr="001E56CA">
        <w:rPr>
          <w:rtl/>
        </w:rPr>
        <w:t xml:space="preserve"> עסקה מתמשכת</w:t>
      </w:r>
      <w:r w:rsidRPr="001E56CA">
        <w:rPr>
          <w:rFonts w:hint="cs"/>
          <w:rtl/>
        </w:rPr>
        <w:t xml:space="preserve"> (כהגדרתה בחוק</w:t>
      </w:r>
      <w:r w:rsidR="00FC1B69" w:rsidRPr="001E56CA">
        <w:rPr>
          <w:rFonts w:hint="cs"/>
          <w:rtl/>
        </w:rPr>
        <w:t xml:space="preserve"> הגנת הצרכן</w:t>
      </w:r>
      <w:r w:rsidRPr="001E56CA">
        <w:rPr>
          <w:rFonts w:hint="cs"/>
          <w:rtl/>
        </w:rPr>
        <w:t>)</w:t>
      </w:r>
      <w:r w:rsidR="003648D8" w:rsidRPr="001E56CA">
        <w:rPr>
          <w:rtl/>
        </w:rPr>
        <w:t xml:space="preserve"> כאמור בסעי</w:t>
      </w:r>
      <w:r w:rsidR="003648D8" w:rsidRPr="001E56CA">
        <w:rPr>
          <w:rFonts w:hint="cs"/>
          <w:rtl/>
        </w:rPr>
        <w:t>פים</w:t>
      </w:r>
      <w:r w:rsidR="005C26E7" w:rsidRPr="001E56CA">
        <w:rPr>
          <w:rFonts w:hint="cs"/>
          <w:rtl/>
        </w:rPr>
        <w:t xml:space="preserve"> </w:t>
      </w:r>
      <w:r w:rsidR="005C26E7" w:rsidRPr="001E56CA">
        <w:rPr>
          <w:rtl/>
        </w:rPr>
        <w:fldChar w:fldCharType="begin"/>
      </w:r>
      <w:r w:rsidR="005C26E7" w:rsidRPr="001E56CA">
        <w:rPr>
          <w:rtl/>
        </w:rPr>
        <w:instrText xml:space="preserve"> </w:instrText>
      </w:r>
      <w:r w:rsidR="005C26E7" w:rsidRPr="001E56CA">
        <w:rPr>
          <w:rFonts w:hint="cs"/>
        </w:rPr>
        <w:instrText>REF</w:instrText>
      </w:r>
      <w:r w:rsidR="005C26E7" w:rsidRPr="001E56CA">
        <w:rPr>
          <w:rFonts w:hint="cs"/>
          <w:rtl/>
        </w:rPr>
        <w:instrText xml:space="preserve"> _</w:instrText>
      </w:r>
      <w:r w:rsidR="005C26E7" w:rsidRPr="001E56CA">
        <w:rPr>
          <w:rFonts w:hint="cs"/>
        </w:rPr>
        <w:instrText>Ref497237704 \r \h</w:instrText>
      </w:r>
      <w:r w:rsidR="005C26E7"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005C26E7" w:rsidRPr="001E56CA">
        <w:rPr>
          <w:rtl/>
        </w:rPr>
      </w:r>
      <w:r w:rsidR="005C26E7" w:rsidRPr="001E56CA">
        <w:rPr>
          <w:rtl/>
        </w:rPr>
        <w:fldChar w:fldCharType="separate"/>
      </w:r>
      <w:r w:rsidR="001E1BB5" w:rsidRPr="001E56CA">
        <w:rPr>
          <w:cs/>
        </w:rPr>
        <w:t>‎</w:t>
      </w:r>
      <w:r w:rsidR="001E1BB5" w:rsidRPr="001E56CA">
        <w:t>5.3</w:t>
      </w:r>
      <w:r w:rsidR="005C26E7" w:rsidRPr="001E56CA">
        <w:rPr>
          <w:rtl/>
        </w:rPr>
        <w:fldChar w:fldCharType="end"/>
      </w:r>
      <w:r w:rsidR="003648D8" w:rsidRPr="001E56CA">
        <w:rPr>
          <w:rFonts w:hint="cs"/>
          <w:rtl/>
        </w:rPr>
        <w:t xml:space="preserve"> ו-</w:t>
      </w:r>
      <w:r w:rsidR="003648D8" w:rsidRPr="001E56CA">
        <w:rPr>
          <w:rtl/>
        </w:rPr>
        <w:fldChar w:fldCharType="begin"/>
      </w:r>
      <w:r w:rsidR="003648D8" w:rsidRPr="001E56CA">
        <w:rPr>
          <w:rtl/>
        </w:rPr>
        <w:instrText xml:space="preserve"> </w:instrText>
      </w:r>
      <w:r w:rsidR="003648D8" w:rsidRPr="001E56CA">
        <w:rPr>
          <w:rFonts w:hint="cs"/>
        </w:rPr>
        <w:instrText>REF</w:instrText>
      </w:r>
      <w:r w:rsidR="003648D8" w:rsidRPr="001E56CA">
        <w:rPr>
          <w:rFonts w:hint="cs"/>
          <w:rtl/>
        </w:rPr>
        <w:instrText xml:space="preserve"> _</w:instrText>
      </w:r>
      <w:r w:rsidR="003648D8" w:rsidRPr="001E56CA">
        <w:rPr>
          <w:rFonts w:hint="cs"/>
        </w:rPr>
        <w:instrText>Ref483323390 \r \h</w:instrText>
      </w:r>
      <w:r w:rsidR="003648D8" w:rsidRPr="001E56CA">
        <w:rPr>
          <w:rtl/>
        </w:rPr>
        <w:instrText xml:space="preserve"> </w:instrText>
      </w:r>
      <w:r w:rsidR="004C6F10" w:rsidRPr="001E56CA">
        <w:rPr>
          <w:rtl/>
        </w:rPr>
        <w:instrText xml:space="preserve"> \* </w:instrText>
      </w:r>
      <w:r w:rsidR="004C6F10" w:rsidRPr="001E56CA">
        <w:instrText>MERGEFORMAT</w:instrText>
      </w:r>
      <w:r w:rsidR="004C6F10" w:rsidRPr="001E56CA">
        <w:rPr>
          <w:rtl/>
        </w:rPr>
        <w:instrText xml:space="preserve"> </w:instrText>
      </w:r>
      <w:r w:rsidR="003648D8" w:rsidRPr="001E56CA">
        <w:rPr>
          <w:rtl/>
        </w:rPr>
      </w:r>
      <w:r w:rsidR="003648D8" w:rsidRPr="001E56CA">
        <w:rPr>
          <w:rtl/>
        </w:rPr>
        <w:fldChar w:fldCharType="separate"/>
      </w:r>
      <w:r w:rsidR="001E1BB5" w:rsidRPr="001E56CA">
        <w:rPr>
          <w:cs/>
        </w:rPr>
        <w:t>‎</w:t>
      </w:r>
      <w:r w:rsidR="001E1BB5" w:rsidRPr="001E56CA">
        <w:t>5.5.2</w:t>
      </w:r>
      <w:r w:rsidR="003648D8" w:rsidRPr="001E56CA">
        <w:rPr>
          <w:rtl/>
        </w:rPr>
        <w:fldChar w:fldCharType="end"/>
      </w:r>
      <w:r w:rsidR="003648D8" w:rsidRPr="001E56CA">
        <w:rPr>
          <w:rFonts w:hint="cs"/>
          <w:rtl/>
        </w:rPr>
        <w:t xml:space="preserve"> לעיל</w:t>
      </w:r>
      <w:r w:rsidRPr="001E56CA">
        <w:rPr>
          <w:rtl/>
        </w:rPr>
        <w:t xml:space="preserve">, שהוחל במתן השירות לפיה, ישלם </w:t>
      </w:r>
      <w:r w:rsidR="003648D8" w:rsidRPr="001E56CA">
        <w:rPr>
          <w:rFonts w:hint="cs"/>
          <w:rtl/>
        </w:rPr>
        <w:t>המשתמש</w:t>
      </w:r>
      <w:r w:rsidRPr="001E56CA">
        <w:rPr>
          <w:rtl/>
        </w:rPr>
        <w:t xml:space="preserve"> את התמורה היחסית בעד השירות שניתן לו.</w:t>
      </w:r>
    </w:p>
    <w:p w14:paraId="01D15A49" w14:textId="77777777" w:rsidR="003648D8" w:rsidRPr="001E56CA" w:rsidRDefault="003648D8" w:rsidP="004C6F10">
      <w:pPr>
        <w:pStyle w:val="a9"/>
        <w:numPr>
          <w:ilvl w:val="2"/>
          <w:numId w:val="22"/>
        </w:numPr>
        <w:spacing w:before="0" w:after="120"/>
        <w:ind w:left="1134" w:hanging="567"/>
        <w:contextualSpacing w:val="0"/>
      </w:pPr>
      <w:bookmarkStart w:id="13" w:name="_Ref483324352"/>
      <w:r w:rsidRPr="001E56CA">
        <w:rPr>
          <w:rFonts w:hint="eastAsia"/>
          <w:rtl/>
        </w:rPr>
        <w:t>במידה</w:t>
      </w:r>
      <w:r w:rsidRPr="001E56CA">
        <w:rPr>
          <w:rtl/>
        </w:rPr>
        <w:t xml:space="preserve"> </w:t>
      </w:r>
      <w:r w:rsidRPr="001E56CA">
        <w:rPr>
          <w:rFonts w:hint="eastAsia"/>
          <w:rtl/>
        </w:rPr>
        <w:t>ו</w:t>
      </w:r>
      <w:r w:rsidRPr="001E56CA">
        <w:rPr>
          <w:rtl/>
        </w:rPr>
        <w:t xml:space="preserve">התקין </w:t>
      </w:r>
      <w:r w:rsidRPr="001E56CA">
        <w:rPr>
          <w:rFonts w:hint="eastAsia"/>
          <w:rtl/>
        </w:rPr>
        <w:t>נציג</w:t>
      </w:r>
      <w:r w:rsidRPr="001E56CA">
        <w:rPr>
          <w:rtl/>
        </w:rPr>
        <w:t xml:space="preserve"> מטעם </w:t>
      </w:r>
      <w:r w:rsidR="003768F5" w:rsidRPr="001E56CA">
        <w:rPr>
          <w:rFonts w:hint="cs"/>
          <w:rtl/>
        </w:rPr>
        <w:t>מפעילת האתר</w:t>
      </w:r>
      <w:r w:rsidR="00D050DD" w:rsidRPr="001E56CA">
        <w:rPr>
          <w:rtl/>
        </w:rPr>
        <w:t xml:space="preserve"> </w:t>
      </w:r>
      <w:r w:rsidRPr="001E56CA">
        <w:rPr>
          <w:rtl/>
        </w:rPr>
        <w:t xml:space="preserve">טובין בבית </w:t>
      </w:r>
      <w:r w:rsidRPr="001E56CA">
        <w:rPr>
          <w:rFonts w:hint="eastAsia"/>
          <w:rtl/>
        </w:rPr>
        <w:t>המשתמש</w:t>
      </w:r>
      <w:r w:rsidRPr="001E56CA">
        <w:rPr>
          <w:rtl/>
        </w:rPr>
        <w:t xml:space="preserve"> לצורך מתן שירות לפי העסקה, </w:t>
      </w:r>
      <w:r w:rsidR="003768F5" w:rsidRPr="001E56CA">
        <w:rPr>
          <w:rFonts w:hint="cs"/>
          <w:rtl/>
        </w:rPr>
        <w:t>מפעילת האתר</w:t>
      </w:r>
      <w:r w:rsidR="00D050DD" w:rsidRPr="001E56CA">
        <w:rPr>
          <w:rtl/>
        </w:rPr>
        <w:t xml:space="preserve"> </w:t>
      </w:r>
      <w:r w:rsidR="00D050DD" w:rsidRPr="001E56CA">
        <w:rPr>
          <w:rFonts w:hint="eastAsia"/>
          <w:rtl/>
        </w:rPr>
        <w:t>ת</w:t>
      </w:r>
      <w:r w:rsidRPr="001E56CA">
        <w:rPr>
          <w:rtl/>
        </w:rPr>
        <w:t>היה רשאי</w:t>
      </w:r>
      <w:r w:rsidR="00D050DD" w:rsidRPr="001E56CA">
        <w:rPr>
          <w:rFonts w:hint="eastAsia"/>
          <w:rtl/>
        </w:rPr>
        <w:t>ת</w:t>
      </w:r>
      <w:r w:rsidRPr="001E56CA">
        <w:rPr>
          <w:rtl/>
        </w:rPr>
        <w:t xml:space="preserve"> לגבות </w:t>
      </w:r>
      <w:r w:rsidRPr="001E56CA">
        <w:rPr>
          <w:rFonts w:hint="eastAsia"/>
          <w:rtl/>
        </w:rPr>
        <w:t>מהמשתמש</w:t>
      </w:r>
      <w:r w:rsidRPr="001E56CA">
        <w:rPr>
          <w:rtl/>
        </w:rPr>
        <w:t xml:space="preserve"> תשלום בשל הוצאות ההתקנה, בסכום שלא יעלה על 100 </w:t>
      </w:r>
      <w:r w:rsidR="00773A34" w:rsidRPr="001E56CA">
        <w:rPr>
          <w:rFonts w:hint="eastAsia"/>
          <w:rtl/>
        </w:rPr>
        <w:t>ש</w:t>
      </w:r>
      <w:r w:rsidR="00773A34" w:rsidRPr="001E56CA">
        <w:rPr>
          <w:rtl/>
        </w:rPr>
        <w:t>"ח.</w:t>
      </w:r>
      <w:bookmarkEnd w:id="13"/>
    </w:p>
    <w:p w14:paraId="5781456F" w14:textId="77777777" w:rsidR="009C36E7" w:rsidRPr="001E56CA" w:rsidRDefault="003768F5" w:rsidP="004C6F10">
      <w:pPr>
        <w:pBdr>
          <w:top w:val="single" w:sz="4" w:space="1" w:color="auto"/>
          <w:left w:val="single" w:sz="4" w:space="4" w:color="auto"/>
          <w:bottom w:val="single" w:sz="4" w:space="1" w:color="auto"/>
          <w:right w:val="single" w:sz="4" w:space="4" w:color="auto"/>
        </w:pBdr>
        <w:spacing w:before="0" w:after="120"/>
        <w:rPr>
          <w:b/>
        </w:rPr>
      </w:pPr>
      <w:r w:rsidRPr="001E56CA">
        <w:rPr>
          <w:rFonts w:hint="eastAsia"/>
          <w:b/>
          <w:bCs/>
          <w:rtl/>
        </w:rPr>
        <w:t>מפעילת האתר</w:t>
      </w:r>
      <w:r w:rsidR="009C36E7" w:rsidRPr="001E56CA">
        <w:rPr>
          <w:b/>
          <w:bCs/>
          <w:rtl/>
        </w:rPr>
        <w:t xml:space="preserve"> </w:t>
      </w:r>
      <w:r w:rsidR="009C36E7" w:rsidRPr="001E56CA">
        <w:rPr>
          <w:rFonts w:hint="eastAsia"/>
          <w:b/>
          <w:bCs/>
          <w:rtl/>
        </w:rPr>
        <w:t>ממליצה</w:t>
      </w:r>
      <w:r w:rsidR="009C36E7" w:rsidRPr="001E56CA">
        <w:rPr>
          <w:b/>
          <w:bCs/>
          <w:rtl/>
        </w:rPr>
        <w:t xml:space="preserve"> כי </w:t>
      </w:r>
      <w:r w:rsidR="009C36E7" w:rsidRPr="001E56CA">
        <w:rPr>
          <w:rFonts w:hint="eastAsia"/>
          <w:b/>
          <w:bCs/>
          <w:rtl/>
        </w:rPr>
        <w:t>הטובין</w:t>
      </w:r>
      <w:r w:rsidR="009C36E7" w:rsidRPr="001E56CA">
        <w:rPr>
          <w:b/>
          <w:bCs/>
          <w:rtl/>
        </w:rPr>
        <w:t xml:space="preserve"> יוחזר</w:t>
      </w:r>
      <w:r w:rsidR="009C36E7" w:rsidRPr="001E56CA">
        <w:rPr>
          <w:rFonts w:hint="eastAsia"/>
          <w:b/>
          <w:bCs/>
          <w:rtl/>
        </w:rPr>
        <w:t>ו</w:t>
      </w:r>
      <w:r w:rsidR="009C36E7" w:rsidRPr="001E56CA">
        <w:rPr>
          <w:b/>
          <w:bCs/>
          <w:rtl/>
        </w:rPr>
        <w:t xml:space="preserve"> באריזת</w:t>
      </w:r>
      <w:r w:rsidR="009C36E7" w:rsidRPr="001E56CA">
        <w:rPr>
          <w:rFonts w:hint="eastAsia"/>
          <w:b/>
          <w:bCs/>
          <w:rtl/>
        </w:rPr>
        <w:t>ם</w:t>
      </w:r>
      <w:r w:rsidR="009C36E7" w:rsidRPr="001E56CA">
        <w:rPr>
          <w:b/>
          <w:bCs/>
          <w:rtl/>
        </w:rPr>
        <w:t xml:space="preserve"> המקורית </w:t>
      </w:r>
      <w:r w:rsidR="009C36E7" w:rsidRPr="001E56CA">
        <w:rPr>
          <w:rFonts w:hint="eastAsia"/>
          <w:b/>
          <w:bCs/>
          <w:rtl/>
        </w:rPr>
        <w:t>ו</w:t>
      </w:r>
      <w:r w:rsidR="009C36E7" w:rsidRPr="001E56CA">
        <w:rPr>
          <w:b/>
          <w:bCs/>
          <w:rtl/>
        </w:rPr>
        <w:t>ללא פגיעה ו/או פגם מכל מין וסוג שהוא.</w:t>
      </w:r>
    </w:p>
    <w:p w14:paraId="1551A5E5" w14:textId="77777777" w:rsidR="009C36E7" w:rsidRPr="009C36E7" w:rsidRDefault="009C36E7" w:rsidP="004C6F10">
      <w:pPr>
        <w:pBdr>
          <w:top w:val="single" w:sz="4" w:space="1" w:color="auto"/>
          <w:left w:val="single" w:sz="4" w:space="4" w:color="auto"/>
          <w:bottom w:val="single" w:sz="4" w:space="1" w:color="auto"/>
          <w:right w:val="single" w:sz="4" w:space="4" w:color="auto"/>
        </w:pBdr>
        <w:spacing w:before="0" w:after="120"/>
        <w:rPr>
          <w:b/>
          <w:bCs/>
          <w:rtl/>
        </w:rPr>
      </w:pPr>
      <w:r w:rsidRPr="001E56CA">
        <w:rPr>
          <w:rFonts w:hint="cs"/>
          <w:b/>
          <w:bCs/>
          <w:rtl/>
        </w:rPr>
        <w:t xml:space="preserve">כמו כן </w:t>
      </w:r>
      <w:r w:rsidRPr="001E56CA">
        <w:rPr>
          <w:b/>
          <w:bCs/>
          <w:rtl/>
        </w:rPr>
        <w:t xml:space="preserve">אין בהוראות סעיפים </w:t>
      </w:r>
      <w:r w:rsidRPr="001E56CA">
        <w:rPr>
          <w:b/>
          <w:bCs/>
          <w:rtl/>
        </w:rPr>
        <w:fldChar w:fldCharType="begin"/>
      </w:r>
      <w:r w:rsidRPr="001E56CA">
        <w:rPr>
          <w:b/>
          <w:bCs/>
          <w:rtl/>
        </w:rPr>
        <w:instrText xml:space="preserve"> </w:instrText>
      </w:r>
      <w:r w:rsidRPr="001E56CA">
        <w:rPr>
          <w:b/>
          <w:bCs/>
        </w:rPr>
        <w:instrText>REF</w:instrText>
      </w:r>
      <w:r w:rsidRPr="001E56CA">
        <w:rPr>
          <w:b/>
          <w:bCs/>
          <w:rtl/>
        </w:rPr>
        <w:instrText xml:space="preserve"> _</w:instrText>
      </w:r>
      <w:r w:rsidRPr="001E56CA">
        <w:rPr>
          <w:b/>
          <w:bCs/>
        </w:rPr>
        <w:instrText>Ref483323174 \r \h</w:instrText>
      </w:r>
      <w:r w:rsidRPr="001E56CA">
        <w:rPr>
          <w:b/>
          <w:bCs/>
          <w:rtl/>
        </w:rPr>
        <w:instrText xml:space="preserve">  \* </w:instrText>
      </w:r>
      <w:r w:rsidRPr="001E56CA">
        <w:rPr>
          <w:b/>
          <w:bCs/>
        </w:rPr>
        <w:instrText>MERGEFORMAT</w:instrText>
      </w:r>
      <w:r w:rsidRPr="001E56CA">
        <w:rPr>
          <w:b/>
          <w:bCs/>
          <w:rtl/>
        </w:rPr>
        <w:instrText xml:space="preserve"> </w:instrText>
      </w:r>
      <w:r w:rsidRPr="001E56CA">
        <w:rPr>
          <w:b/>
          <w:bCs/>
          <w:rtl/>
        </w:rPr>
      </w:r>
      <w:r w:rsidRPr="001E56CA">
        <w:rPr>
          <w:b/>
          <w:bCs/>
          <w:rtl/>
        </w:rPr>
        <w:fldChar w:fldCharType="separate"/>
      </w:r>
      <w:r w:rsidR="001E1BB5" w:rsidRPr="001E56CA">
        <w:rPr>
          <w:b/>
          <w:bCs/>
          <w:cs/>
        </w:rPr>
        <w:t>‎</w:t>
      </w:r>
      <w:r w:rsidR="001E1BB5" w:rsidRPr="001E56CA">
        <w:rPr>
          <w:b/>
          <w:bCs/>
        </w:rPr>
        <w:t>5.6.1</w:t>
      </w:r>
      <w:r w:rsidRPr="001E56CA">
        <w:rPr>
          <w:b/>
          <w:bCs/>
          <w:rtl/>
        </w:rPr>
        <w:fldChar w:fldCharType="end"/>
      </w:r>
      <w:r w:rsidRPr="001E56CA">
        <w:rPr>
          <w:b/>
          <w:bCs/>
          <w:rtl/>
        </w:rPr>
        <w:t xml:space="preserve"> ו-</w:t>
      </w:r>
      <w:r w:rsidRPr="001E56CA">
        <w:rPr>
          <w:b/>
          <w:bCs/>
          <w:rtl/>
        </w:rPr>
        <w:fldChar w:fldCharType="begin"/>
      </w:r>
      <w:r w:rsidRPr="001E56CA">
        <w:rPr>
          <w:b/>
          <w:bCs/>
          <w:rtl/>
        </w:rPr>
        <w:instrText xml:space="preserve"> </w:instrText>
      </w:r>
      <w:r w:rsidRPr="001E56CA">
        <w:rPr>
          <w:b/>
          <w:bCs/>
        </w:rPr>
        <w:instrText>REF</w:instrText>
      </w:r>
      <w:r w:rsidRPr="001E56CA">
        <w:rPr>
          <w:b/>
          <w:bCs/>
          <w:rtl/>
        </w:rPr>
        <w:instrText xml:space="preserve"> _</w:instrText>
      </w:r>
      <w:r w:rsidRPr="001E56CA">
        <w:rPr>
          <w:b/>
          <w:bCs/>
        </w:rPr>
        <w:instrText>Ref483323185 \r \h</w:instrText>
      </w:r>
      <w:r w:rsidRPr="001E56CA">
        <w:rPr>
          <w:b/>
          <w:bCs/>
          <w:rtl/>
        </w:rPr>
        <w:instrText xml:space="preserve">  \* </w:instrText>
      </w:r>
      <w:r w:rsidRPr="001E56CA">
        <w:rPr>
          <w:b/>
          <w:bCs/>
        </w:rPr>
        <w:instrText>MERGEFORMAT</w:instrText>
      </w:r>
      <w:r w:rsidRPr="001E56CA">
        <w:rPr>
          <w:b/>
          <w:bCs/>
          <w:rtl/>
        </w:rPr>
        <w:instrText xml:space="preserve"> </w:instrText>
      </w:r>
      <w:r w:rsidRPr="001E56CA">
        <w:rPr>
          <w:b/>
          <w:bCs/>
          <w:rtl/>
        </w:rPr>
      </w:r>
      <w:r w:rsidRPr="001E56CA">
        <w:rPr>
          <w:b/>
          <w:bCs/>
          <w:rtl/>
        </w:rPr>
        <w:fldChar w:fldCharType="separate"/>
      </w:r>
      <w:r w:rsidR="001E1BB5" w:rsidRPr="001E56CA">
        <w:rPr>
          <w:b/>
          <w:bCs/>
          <w:cs/>
        </w:rPr>
        <w:t>‎</w:t>
      </w:r>
      <w:r w:rsidR="001E1BB5" w:rsidRPr="001E56CA">
        <w:rPr>
          <w:b/>
          <w:bCs/>
        </w:rPr>
        <w:t>5.6.2</w:t>
      </w:r>
      <w:r w:rsidRPr="001E56CA">
        <w:rPr>
          <w:b/>
          <w:bCs/>
          <w:rtl/>
        </w:rPr>
        <w:fldChar w:fldCharType="end"/>
      </w:r>
      <w:r w:rsidRPr="001E56CA">
        <w:rPr>
          <w:b/>
          <w:bCs/>
          <w:rtl/>
        </w:rPr>
        <w:t xml:space="preserve"> לעיל כדי לגרוע מזכות</w:t>
      </w:r>
      <w:r w:rsidRPr="001E56CA">
        <w:rPr>
          <w:rFonts w:hint="eastAsia"/>
          <w:b/>
          <w:bCs/>
          <w:rtl/>
        </w:rPr>
        <w:t>ה</w:t>
      </w:r>
      <w:r w:rsidRPr="001E56CA">
        <w:rPr>
          <w:b/>
          <w:bCs/>
          <w:rtl/>
        </w:rPr>
        <w:t xml:space="preserve"> של </w:t>
      </w:r>
      <w:r w:rsidR="003768F5" w:rsidRPr="001E56CA">
        <w:rPr>
          <w:rFonts w:hint="eastAsia"/>
          <w:b/>
          <w:bCs/>
          <w:rtl/>
        </w:rPr>
        <w:t>מפעילת האתר</w:t>
      </w:r>
      <w:r w:rsidRPr="001E56CA">
        <w:rPr>
          <w:b/>
          <w:bCs/>
          <w:rtl/>
        </w:rPr>
        <w:t xml:space="preserve"> לתבוע את נזקי</w:t>
      </w:r>
      <w:r w:rsidRPr="001E56CA">
        <w:rPr>
          <w:rFonts w:hint="eastAsia"/>
          <w:b/>
          <w:bCs/>
          <w:rtl/>
        </w:rPr>
        <w:t>ה</w:t>
      </w:r>
      <w:r w:rsidRPr="001E56CA">
        <w:rPr>
          <w:b/>
          <w:bCs/>
          <w:rtl/>
        </w:rPr>
        <w:t xml:space="preserve"> מהמשתמש במקרה </w:t>
      </w:r>
      <w:r w:rsidRPr="001E56CA">
        <w:rPr>
          <w:rFonts w:hint="cs"/>
          <w:b/>
          <w:bCs/>
          <w:rtl/>
        </w:rPr>
        <w:t xml:space="preserve">שהחזיר </w:t>
      </w:r>
      <w:r w:rsidR="00A11A08">
        <w:rPr>
          <w:rFonts w:hint="cs"/>
          <w:b/>
          <w:bCs/>
          <w:rtl/>
        </w:rPr>
        <w:t>למפעילת האתר</w:t>
      </w:r>
      <w:r w:rsidRPr="001E56CA">
        <w:rPr>
          <w:b/>
          <w:bCs/>
          <w:rtl/>
        </w:rPr>
        <w:t xml:space="preserve"> </w:t>
      </w:r>
      <w:r w:rsidRPr="001E56CA">
        <w:rPr>
          <w:rFonts w:hint="eastAsia"/>
          <w:b/>
          <w:bCs/>
          <w:rtl/>
        </w:rPr>
        <w:t>טובין</w:t>
      </w:r>
      <w:r w:rsidRPr="001E56CA">
        <w:rPr>
          <w:b/>
          <w:bCs/>
          <w:rtl/>
        </w:rPr>
        <w:t xml:space="preserve"> שערכם פחת כתוצאה מהרעה משמעותית במצבם בזמן שהיו ברשות</w:t>
      </w:r>
      <w:r w:rsidRPr="001E56CA">
        <w:rPr>
          <w:rFonts w:hint="cs"/>
          <w:b/>
          <w:bCs/>
          <w:rtl/>
        </w:rPr>
        <w:t>ו</w:t>
      </w:r>
      <w:r w:rsidRPr="001E56CA">
        <w:rPr>
          <w:b/>
          <w:bCs/>
          <w:rtl/>
        </w:rPr>
        <w:t>.</w:t>
      </w:r>
    </w:p>
    <w:p w14:paraId="78560241" w14:textId="77777777" w:rsidR="003344C8" w:rsidRDefault="003344C8" w:rsidP="004C6F10">
      <w:pPr>
        <w:pStyle w:val="a9"/>
        <w:numPr>
          <w:ilvl w:val="0"/>
          <w:numId w:val="22"/>
        </w:numPr>
        <w:spacing w:before="0" w:after="120"/>
        <w:ind w:left="567" w:hanging="567"/>
        <w:contextualSpacing w:val="0"/>
      </w:pPr>
      <w:r w:rsidRPr="003344C8">
        <w:rPr>
          <w:rFonts w:hint="cs"/>
          <w:b/>
          <w:bCs/>
          <w:u w:val="single"/>
          <w:rtl/>
        </w:rPr>
        <w:t>משלוחים</w:t>
      </w:r>
    </w:p>
    <w:p w14:paraId="16A15D12" w14:textId="77777777" w:rsidR="003344C8" w:rsidRDefault="003768F5" w:rsidP="004C6F10">
      <w:pPr>
        <w:pStyle w:val="a9"/>
        <w:numPr>
          <w:ilvl w:val="1"/>
          <w:numId w:val="22"/>
        </w:numPr>
        <w:spacing w:before="0" w:after="120"/>
        <w:ind w:left="567" w:hanging="567"/>
        <w:contextualSpacing w:val="0"/>
      </w:pPr>
      <w:r>
        <w:rPr>
          <w:rtl/>
        </w:rPr>
        <w:t>מפעילת האתר</w:t>
      </w:r>
      <w:r w:rsidR="003344C8" w:rsidRPr="003344C8">
        <w:rPr>
          <w:rtl/>
        </w:rPr>
        <w:t xml:space="preserve"> או </w:t>
      </w:r>
      <w:r w:rsidR="001E56CA">
        <w:rPr>
          <w:rFonts w:hint="cs"/>
          <w:rtl/>
        </w:rPr>
        <w:t>צד שלישי שמציע מוצר למכירה באמצעות האתר</w:t>
      </w:r>
      <w:r w:rsidR="003344C8" w:rsidRPr="003344C8">
        <w:rPr>
          <w:rtl/>
        </w:rPr>
        <w:t xml:space="preserve"> (לפי העניין) עשויים להציע למשתמש לספק את המוצרים הנרכשים על</w:t>
      </w:r>
      <w:r w:rsidR="00B132BC">
        <w:rPr>
          <w:rFonts w:hint="cs"/>
          <w:rtl/>
        </w:rPr>
        <w:t>-</w:t>
      </w:r>
      <w:r w:rsidR="003344C8" w:rsidRPr="003344C8">
        <w:rPr>
          <w:rtl/>
        </w:rPr>
        <w:t>ידו בהתאם לתנאי האספקה הקבועים בעמוד הרכישה של המוצר/ים.</w:t>
      </w:r>
    </w:p>
    <w:p w14:paraId="477C2CEB" w14:textId="77777777" w:rsidR="003344C8" w:rsidRDefault="001E56CA" w:rsidP="004C6F10">
      <w:pPr>
        <w:pStyle w:val="a9"/>
        <w:numPr>
          <w:ilvl w:val="1"/>
          <w:numId w:val="22"/>
        </w:numPr>
        <w:spacing w:before="0" w:after="120"/>
        <w:ind w:left="567" w:hanging="567"/>
        <w:contextualSpacing w:val="0"/>
      </w:pPr>
      <w:r>
        <w:rPr>
          <w:rFonts w:hint="cs"/>
          <w:rtl/>
        </w:rPr>
        <w:t>מפעילת האתר</w:t>
      </w:r>
      <w:r w:rsidR="003344C8" w:rsidRPr="003344C8">
        <w:rPr>
          <w:rtl/>
        </w:rPr>
        <w:t xml:space="preserve"> רשאי</w:t>
      </w:r>
      <w:r>
        <w:rPr>
          <w:rFonts w:hint="cs"/>
          <w:rtl/>
        </w:rPr>
        <w:t>ת</w:t>
      </w:r>
      <w:r w:rsidR="003344C8" w:rsidRPr="003344C8">
        <w:rPr>
          <w:rtl/>
        </w:rPr>
        <w:t xml:space="preserve"> לגבות דמי משלוח מהמשתמשים עבור משלוח המוצרים שנרכשו </w:t>
      </w:r>
      <w:r w:rsidR="00A028C1">
        <w:rPr>
          <w:rtl/>
        </w:rPr>
        <w:t>ב</w:t>
      </w:r>
      <w:r w:rsidR="007A7856">
        <w:rPr>
          <w:rtl/>
        </w:rPr>
        <w:t>אתר</w:t>
      </w:r>
      <w:r w:rsidR="003344C8" w:rsidRPr="003344C8">
        <w:rPr>
          <w:rtl/>
        </w:rPr>
        <w:t>, אשר יכול להתבצע באמצעי משלוח שונים (דואר, דואר רשום, שליח ועוד) על</w:t>
      </w:r>
      <w:r w:rsidR="00B132BC">
        <w:rPr>
          <w:rFonts w:hint="cs"/>
          <w:rtl/>
        </w:rPr>
        <w:t>-</w:t>
      </w:r>
      <w:r w:rsidR="003344C8" w:rsidRPr="003344C8">
        <w:rPr>
          <w:rtl/>
        </w:rPr>
        <w:t>פי שיקול דעתם, לרבות באמצעות חברות הפצה שונות ו/או באמצעות דואר ישראל.</w:t>
      </w:r>
    </w:p>
    <w:p w14:paraId="01D401C0" w14:textId="77777777" w:rsidR="003344C8" w:rsidRDefault="003344C8" w:rsidP="004C6F10">
      <w:pPr>
        <w:pStyle w:val="a9"/>
        <w:numPr>
          <w:ilvl w:val="1"/>
          <w:numId w:val="22"/>
        </w:numPr>
        <w:spacing w:before="0" w:after="120"/>
        <w:ind w:left="567" w:hanging="567"/>
        <w:contextualSpacing w:val="0"/>
      </w:pPr>
      <w:bookmarkStart w:id="14" w:name="_Ref485731805"/>
      <w:r w:rsidRPr="003344C8">
        <w:rPr>
          <w:rtl/>
        </w:rPr>
        <w:t>אופן משלוח המוצרים כפוף לתנאים החלים בחברות ההפצה בכל הנוגע לאזורי החלוקה (כגון מגבלות על חלוקה ו/או איסוף מעבר לקו הירוק, מסירה לנקודת חלוקה בתוך מושבים וקיבוצים וכדומה), שעות החלוקה, ואופן החלוקה (כגון איסוף מסניף הדואר). יובהר כי יתכנו ישובים שחברות ההפצה והמשלוחים אינן מגיעות לבתי הלקוח בהם והלקוח יוכל לקבל את המוצר רק בסניף הדואר המצוי בישוב הקרוב לכתובת המשלוח שנמסרה על</w:t>
      </w:r>
      <w:r w:rsidR="00B132BC">
        <w:rPr>
          <w:rFonts w:hint="cs"/>
          <w:rtl/>
        </w:rPr>
        <w:t>-</w:t>
      </w:r>
      <w:r w:rsidRPr="003344C8">
        <w:rPr>
          <w:rtl/>
        </w:rPr>
        <w:t xml:space="preserve">ידי הלקוח ו/או בנקודת חלוקה אחרת לפי הענין. מוצר יחשב ככזה שנמסר ללקוח אם נמסר לסניף דואר כאמור, או לנקודת חלוקה כאמור, גם אם הלקוח לא הגיע לקחת את המוצר וכן גם אם מקום מסירת המוצר כאמור אינה כתובת המשלוח של הלקוח. במקרה של מסירה לא בכתובת המשלוח של הלקוח, ללקוח לא תהיה כל טענה כנגד המפרסם ו/או </w:t>
      </w:r>
      <w:r w:rsidR="003768F5">
        <w:rPr>
          <w:rtl/>
        </w:rPr>
        <w:t>מפעילת האתר</w:t>
      </w:r>
      <w:r w:rsidRPr="003344C8">
        <w:rPr>
          <w:rtl/>
        </w:rPr>
        <w:t xml:space="preserve"> במקרים המתוארים לעיל, בכל הנוגע לאופן המסירה, לרבות בכל מקרה של עיכובים במסירת המוצרים.</w:t>
      </w:r>
      <w:bookmarkEnd w:id="14"/>
    </w:p>
    <w:p w14:paraId="3D53D614" w14:textId="77777777" w:rsidR="003344C8" w:rsidRDefault="003344C8" w:rsidP="004C6F10">
      <w:pPr>
        <w:pStyle w:val="a9"/>
        <w:numPr>
          <w:ilvl w:val="1"/>
          <w:numId w:val="22"/>
        </w:numPr>
        <w:spacing w:before="0" w:after="120"/>
        <w:ind w:left="567" w:hanging="567"/>
        <w:contextualSpacing w:val="0"/>
      </w:pPr>
      <w:r w:rsidRPr="003344C8">
        <w:rPr>
          <w:rtl/>
        </w:rPr>
        <w:t xml:space="preserve">יובהר כי תנאים אלה יחולו גם במקרה בו המשתמש רשאי להחזיר את המוצר במקום בו קיבל אותו, כאמור בסעיף </w:t>
      </w:r>
      <w:r>
        <w:rPr>
          <w:rtl/>
        </w:rPr>
        <w:fldChar w:fldCharType="begin"/>
      </w:r>
      <w:r>
        <w:rPr>
          <w:rtl/>
        </w:rPr>
        <w:instrText xml:space="preserve"> </w:instrText>
      </w:r>
      <w:r>
        <w:instrText>REF</w:instrText>
      </w:r>
      <w:r>
        <w:rPr>
          <w:rtl/>
        </w:rPr>
        <w:instrText xml:space="preserve"> _</w:instrText>
      </w:r>
      <w:r>
        <w:instrText>Ref485731805 \r \h</w:instrText>
      </w:r>
      <w:r>
        <w:rPr>
          <w:rtl/>
        </w:rPr>
        <w:instrText xml:space="preserve"> </w:instrText>
      </w:r>
      <w:r w:rsidR="004C6F10">
        <w:rPr>
          <w:rtl/>
        </w:rPr>
        <w:instrText xml:space="preserve"> \* </w:instrText>
      </w:r>
      <w:r w:rsidR="004C6F10">
        <w:instrText>MERGEFORMAT</w:instrText>
      </w:r>
      <w:r w:rsidR="004C6F10">
        <w:rPr>
          <w:rtl/>
        </w:rPr>
        <w:instrText xml:space="preserve"> </w:instrText>
      </w:r>
      <w:r>
        <w:rPr>
          <w:rtl/>
        </w:rPr>
      </w:r>
      <w:r>
        <w:rPr>
          <w:rtl/>
        </w:rPr>
        <w:fldChar w:fldCharType="separate"/>
      </w:r>
      <w:r w:rsidR="001E1BB5">
        <w:rPr>
          <w:cs/>
        </w:rPr>
        <w:t>‎</w:t>
      </w:r>
      <w:r w:rsidR="001E1BB5">
        <w:t>6.3</w:t>
      </w:r>
      <w:r>
        <w:rPr>
          <w:rtl/>
        </w:rPr>
        <w:fldChar w:fldCharType="end"/>
      </w:r>
      <w:r w:rsidRPr="003344C8">
        <w:rPr>
          <w:rtl/>
        </w:rPr>
        <w:t xml:space="preserve"> לעיל, ובמקרה כזה על המשתמש להגיע לישוב ו/או לסניף דואר ממנו ניתן לשלוח את המוצר בדואר ו/או באמצעות חברת הפצה ולמשתמש לא תהיה כל טענה כלפי </w:t>
      </w:r>
      <w:r w:rsidR="003768F5">
        <w:rPr>
          <w:rtl/>
        </w:rPr>
        <w:t>מפעילת האתר</w:t>
      </w:r>
      <w:r w:rsidRPr="003344C8">
        <w:rPr>
          <w:rtl/>
        </w:rPr>
        <w:t xml:space="preserve"> ו/או כלפי המפרסם במקרה זה.</w:t>
      </w:r>
    </w:p>
    <w:p w14:paraId="54488101" w14:textId="77777777" w:rsidR="003344C8" w:rsidRDefault="003768F5" w:rsidP="004C6F10">
      <w:pPr>
        <w:pStyle w:val="a9"/>
        <w:numPr>
          <w:ilvl w:val="1"/>
          <w:numId w:val="22"/>
        </w:numPr>
        <w:spacing w:before="0"/>
        <w:ind w:left="567" w:hanging="567"/>
        <w:contextualSpacing w:val="0"/>
      </w:pPr>
      <w:r>
        <w:rPr>
          <w:rtl/>
        </w:rPr>
        <w:t>מפעילת האתר</w:t>
      </w:r>
      <w:r w:rsidR="003344C8" w:rsidRPr="003344C8">
        <w:rPr>
          <w:rtl/>
        </w:rPr>
        <w:t xml:space="preserve"> לא תישא בכל אחריות לעניין עיכובים באספקת מוצרים מהמפרסמים כתוצאה מכל סיבה שהיא, לרבות אירועים שאינם בשליטתה כגון תקלות, עיכובים, שביתות, אסונות טבע, תקלות במערכת המחשוב ו/או טלפונים שיפגעו בהשלמת תהליך הרכישה או תקלות בשירות הדואר האלקטרוני.</w:t>
      </w:r>
    </w:p>
    <w:p w14:paraId="7C89D5A2" w14:textId="77777777" w:rsidR="00AD515A" w:rsidRDefault="00AD515A" w:rsidP="004C6F10">
      <w:pPr>
        <w:pStyle w:val="a9"/>
        <w:spacing w:before="0"/>
        <w:ind w:left="567"/>
        <w:contextualSpacing w:val="0"/>
        <w:rPr>
          <w:rtl/>
        </w:rPr>
      </w:pPr>
    </w:p>
    <w:p w14:paraId="4ED592A0" w14:textId="77777777" w:rsidR="004C6F10" w:rsidRPr="00FA2B1B" w:rsidRDefault="004C6F10" w:rsidP="004C6F10">
      <w:pPr>
        <w:pStyle w:val="a9"/>
        <w:numPr>
          <w:ilvl w:val="0"/>
          <w:numId w:val="22"/>
        </w:numPr>
        <w:spacing w:before="0" w:after="120"/>
        <w:ind w:left="567" w:hanging="567"/>
        <w:contextualSpacing w:val="0"/>
        <w:rPr>
          <w:rFonts w:ascii="Arial" w:hAnsi="Arial"/>
          <w:b/>
          <w:bCs/>
        </w:rPr>
      </w:pPr>
      <w:r w:rsidRPr="004C6F10">
        <w:rPr>
          <w:rFonts w:hint="cs"/>
          <w:b/>
          <w:bCs/>
          <w:u w:val="single"/>
          <w:rtl/>
        </w:rPr>
        <w:t>ממשקים שלישיים</w:t>
      </w:r>
    </w:p>
    <w:p w14:paraId="7266D7D1" w14:textId="77777777" w:rsidR="004C6F10" w:rsidRPr="001E56CA" w:rsidRDefault="004C6F10" w:rsidP="004C6F10">
      <w:pPr>
        <w:pStyle w:val="a9"/>
        <w:numPr>
          <w:ilvl w:val="1"/>
          <w:numId w:val="22"/>
        </w:numPr>
        <w:spacing w:before="0"/>
        <w:ind w:left="567" w:hanging="567"/>
        <w:contextualSpacing w:val="0"/>
        <w:rPr>
          <w:rFonts w:ascii="Arial" w:hAnsi="Arial"/>
          <w:b/>
          <w:bCs/>
          <w:i/>
          <w:iCs/>
        </w:rPr>
      </w:pPr>
      <w:r w:rsidRPr="00FA2B1B">
        <w:rPr>
          <w:rFonts w:ascii="Arial" w:hAnsi="Arial" w:hint="cs"/>
          <w:rtl/>
        </w:rPr>
        <w:t xml:space="preserve">המשתמש מבין ומאשר כי קיימים ממשקים שלישיים בהם </w:t>
      </w:r>
      <w:r w:rsidR="00CF3018">
        <w:rPr>
          <w:rFonts w:ascii="Arial" w:hAnsi="Arial" w:hint="cs"/>
          <w:rtl/>
        </w:rPr>
        <w:t>ה</w:t>
      </w:r>
      <w:r w:rsidR="007A7856">
        <w:rPr>
          <w:rFonts w:ascii="Arial" w:hAnsi="Arial" w:hint="cs"/>
          <w:rtl/>
        </w:rPr>
        <w:t>אתר</w:t>
      </w:r>
      <w:r w:rsidRPr="00FA2B1B">
        <w:rPr>
          <w:rFonts w:ascii="Arial" w:hAnsi="Arial" w:hint="cs"/>
          <w:rtl/>
        </w:rPr>
        <w:t xml:space="preserve"> עושה </w:t>
      </w:r>
      <w:r w:rsidR="001E56CA">
        <w:rPr>
          <w:rFonts w:ascii="Arial" w:hAnsi="Arial" w:hint="cs"/>
          <w:rtl/>
        </w:rPr>
        <w:t xml:space="preserve">ו/או עשוי לעשות </w:t>
      </w:r>
      <w:r w:rsidRPr="00FA2B1B">
        <w:rPr>
          <w:rFonts w:ascii="Arial" w:hAnsi="Arial" w:hint="cs"/>
          <w:rtl/>
        </w:rPr>
        <w:t xml:space="preserve">שימוש, לרבות, אך מבלי </w:t>
      </w:r>
      <w:r w:rsidRPr="001E56CA">
        <w:rPr>
          <w:rFonts w:ascii="Arial" w:hAnsi="Arial" w:hint="cs"/>
          <w:rtl/>
        </w:rPr>
        <w:t>למעט ,</w:t>
      </w:r>
      <w:r w:rsidRPr="001E56CA">
        <w:rPr>
          <w:rFonts w:cs="Times New Roman"/>
        </w:rPr>
        <w:t>Facebook, Google+, Instagram, WhatsApp, Waze</w:t>
      </w:r>
      <w:r w:rsidRPr="001E56CA">
        <w:rPr>
          <w:rFonts w:ascii="Arial" w:hAnsi="Arial" w:hint="cs"/>
          <w:rtl/>
        </w:rPr>
        <w:t xml:space="preserve">   ("</w:t>
      </w:r>
      <w:r w:rsidRPr="001E56CA">
        <w:rPr>
          <w:rFonts w:ascii="Arial" w:hAnsi="Arial" w:hint="cs"/>
          <w:b/>
          <w:bCs/>
          <w:rtl/>
        </w:rPr>
        <w:t>ממשקים שלישיים</w:t>
      </w:r>
      <w:r w:rsidRPr="001E56CA">
        <w:rPr>
          <w:rFonts w:ascii="Arial" w:hAnsi="Arial" w:hint="cs"/>
          <w:rtl/>
        </w:rPr>
        <w:t>").</w:t>
      </w:r>
    </w:p>
    <w:p w14:paraId="6E726901" w14:textId="77777777" w:rsidR="004C6F10" w:rsidRPr="00FA2B1B" w:rsidRDefault="004C6F10" w:rsidP="004C6F10">
      <w:pPr>
        <w:pStyle w:val="a9"/>
        <w:numPr>
          <w:ilvl w:val="1"/>
          <w:numId w:val="22"/>
        </w:numPr>
        <w:spacing w:before="0"/>
        <w:ind w:left="567" w:hanging="567"/>
        <w:contextualSpacing w:val="0"/>
        <w:rPr>
          <w:rFonts w:ascii="Arial" w:hAnsi="Arial"/>
        </w:rPr>
      </w:pPr>
      <w:r w:rsidRPr="001E56CA">
        <w:rPr>
          <w:rFonts w:ascii="Arial" w:hAnsi="Arial" w:hint="cs"/>
          <w:rtl/>
        </w:rPr>
        <w:t>מקום שהמשתמש</w:t>
      </w:r>
      <w:r w:rsidRPr="00FA2B1B">
        <w:rPr>
          <w:rFonts w:ascii="Arial" w:hAnsi="Arial" w:hint="cs"/>
          <w:rtl/>
        </w:rPr>
        <w:t xml:space="preserve"> עושה שימוש בממשקים השלישיים, אזי שימוש זה </w:t>
      </w:r>
      <w:r w:rsidRPr="00FA2B1B">
        <w:rPr>
          <w:rFonts w:ascii="Arial" w:hAnsi="Arial"/>
          <w:rtl/>
        </w:rPr>
        <w:t xml:space="preserve">כפוף לתנאי השימוש של </w:t>
      </w:r>
      <w:r w:rsidRPr="00FA2B1B">
        <w:rPr>
          <w:rFonts w:ascii="Arial" w:hAnsi="Arial" w:hint="cs"/>
          <w:rtl/>
        </w:rPr>
        <w:t>הממשקים השלישיים,</w:t>
      </w:r>
      <w:r w:rsidRPr="00FA2B1B">
        <w:rPr>
          <w:rFonts w:ascii="Arial" w:hAnsi="Arial"/>
        </w:rPr>
        <w:t xml:space="preserve"> </w:t>
      </w:r>
      <w:r w:rsidRPr="00FA2B1B">
        <w:rPr>
          <w:rFonts w:ascii="Arial" w:hAnsi="Arial"/>
          <w:rtl/>
        </w:rPr>
        <w:t>ו</w:t>
      </w:r>
      <w:r w:rsidRPr="00FA2B1B">
        <w:rPr>
          <w:rFonts w:ascii="Arial" w:hAnsi="Arial" w:hint="cs"/>
          <w:rtl/>
        </w:rPr>
        <w:t xml:space="preserve">על המשתמש האחריות לפעול לפיהם. המשתמש מצהיר כי </w:t>
      </w:r>
      <w:r w:rsidR="003768F5">
        <w:rPr>
          <w:rFonts w:ascii="Arial" w:hAnsi="Arial" w:hint="cs"/>
          <w:rtl/>
        </w:rPr>
        <w:t>מפעילת האתר</w:t>
      </w:r>
      <w:r w:rsidRPr="00FA2B1B">
        <w:rPr>
          <w:rFonts w:ascii="Arial" w:hAnsi="Arial"/>
          <w:rtl/>
        </w:rPr>
        <w:t xml:space="preserve">, לרבות </w:t>
      </w:r>
      <w:r w:rsidRPr="00FA2B1B">
        <w:rPr>
          <w:rFonts w:ascii="Arial" w:hAnsi="Arial" w:hint="cs"/>
          <w:rtl/>
        </w:rPr>
        <w:t xml:space="preserve">הדירקטורים שלה, מי מנושאי המשרה בה, </w:t>
      </w:r>
      <w:r w:rsidRPr="00FA2B1B">
        <w:rPr>
          <w:rFonts w:ascii="Arial" w:hAnsi="Arial"/>
          <w:rtl/>
        </w:rPr>
        <w:t>נציגיה, עובדיה, מנהליה, בעלי מניותיה ו</w:t>
      </w:r>
      <w:r w:rsidRPr="00FA2B1B">
        <w:rPr>
          <w:rFonts w:ascii="Arial" w:hAnsi="Arial" w:hint="cs"/>
          <w:rtl/>
        </w:rPr>
        <w:t xml:space="preserve">/או </w:t>
      </w:r>
      <w:r w:rsidRPr="00FA2B1B">
        <w:rPr>
          <w:rFonts w:ascii="Arial" w:hAnsi="Arial"/>
          <w:rtl/>
        </w:rPr>
        <w:t>הפועלים מטעמה</w:t>
      </w:r>
      <w:r w:rsidRPr="00FA2B1B">
        <w:rPr>
          <w:rFonts w:ascii="Arial" w:hAnsi="Arial" w:hint="cs"/>
          <w:rtl/>
        </w:rPr>
        <w:t>,</w:t>
      </w:r>
      <w:r w:rsidRPr="00FA2B1B">
        <w:rPr>
          <w:rFonts w:ascii="Arial" w:hAnsi="Arial"/>
          <w:rtl/>
        </w:rPr>
        <w:t xml:space="preserve"> </w:t>
      </w:r>
      <w:r w:rsidRPr="00FA2B1B">
        <w:rPr>
          <w:rFonts w:ascii="Arial" w:hAnsi="Arial" w:hint="cs"/>
          <w:rtl/>
        </w:rPr>
        <w:t xml:space="preserve">לא תהיה אחריות </w:t>
      </w:r>
      <w:r w:rsidRPr="00FA2B1B">
        <w:rPr>
          <w:rFonts w:ascii="Arial" w:hAnsi="Arial"/>
          <w:rtl/>
        </w:rPr>
        <w:t xml:space="preserve">לכל נזק ישיר או עקיף, תוצאתי או מיוחד מכל סוג שהוא שייגרם למשתמש ו/או לצד שלישי כלשהו כתוצאה </w:t>
      </w:r>
      <w:r w:rsidRPr="00FA2B1B">
        <w:rPr>
          <w:rFonts w:ascii="Arial" w:hAnsi="Arial" w:hint="cs"/>
          <w:rtl/>
        </w:rPr>
        <w:t>מכל עניין הנוגע לממשקים השלישיים.</w:t>
      </w:r>
    </w:p>
    <w:p w14:paraId="363343C6" w14:textId="77777777" w:rsidR="004C6F10" w:rsidRPr="004C6F10" w:rsidRDefault="004C6F10" w:rsidP="004C6F10">
      <w:pPr>
        <w:pStyle w:val="a9"/>
        <w:numPr>
          <w:ilvl w:val="0"/>
          <w:numId w:val="22"/>
        </w:numPr>
        <w:spacing w:before="0" w:after="120"/>
        <w:ind w:left="567" w:hanging="567"/>
        <w:contextualSpacing w:val="0"/>
        <w:rPr>
          <w:b/>
          <w:bCs/>
          <w:u w:val="single"/>
        </w:rPr>
      </w:pPr>
      <w:r w:rsidRPr="004C6F10">
        <w:rPr>
          <w:rFonts w:hint="cs"/>
          <w:b/>
          <w:bCs/>
          <w:u w:val="single"/>
          <w:rtl/>
        </w:rPr>
        <w:t>פרסומות</w:t>
      </w:r>
    </w:p>
    <w:p w14:paraId="67BBD8DF" w14:textId="77777777" w:rsidR="004C6F10" w:rsidRPr="00FA2B1B" w:rsidRDefault="004C6F10" w:rsidP="004C6F10">
      <w:pPr>
        <w:pStyle w:val="a9"/>
        <w:numPr>
          <w:ilvl w:val="1"/>
          <w:numId w:val="22"/>
        </w:numPr>
        <w:spacing w:before="0"/>
        <w:ind w:left="567" w:hanging="567"/>
        <w:contextualSpacing w:val="0"/>
        <w:rPr>
          <w:rFonts w:ascii="Arial" w:hAnsi="Arial"/>
        </w:rPr>
      </w:pPr>
      <w:r>
        <w:rPr>
          <w:rFonts w:ascii="Arial" w:hAnsi="Arial" w:hint="cs"/>
          <w:rtl/>
        </w:rPr>
        <w:t>ה</w:t>
      </w:r>
      <w:r w:rsidR="007A7856">
        <w:rPr>
          <w:rFonts w:ascii="Arial" w:hAnsi="Arial" w:hint="cs"/>
          <w:rtl/>
        </w:rPr>
        <w:t>אתר</w:t>
      </w:r>
      <w:r>
        <w:rPr>
          <w:rFonts w:ascii="Arial" w:hAnsi="Arial" w:hint="cs"/>
          <w:rtl/>
        </w:rPr>
        <w:t xml:space="preserve"> עשויות </w:t>
      </w:r>
      <w:r w:rsidRPr="00FA2B1B">
        <w:rPr>
          <w:rFonts w:ascii="Arial" w:hAnsi="Arial"/>
          <w:rtl/>
        </w:rPr>
        <w:t xml:space="preserve">לכלול פרסומות של </w:t>
      </w:r>
      <w:r w:rsidRPr="00FA2B1B">
        <w:rPr>
          <w:rFonts w:ascii="Arial" w:hAnsi="Arial" w:hint="cs"/>
          <w:rtl/>
        </w:rPr>
        <w:t xml:space="preserve">בתי עסק ו/או </w:t>
      </w:r>
      <w:r w:rsidRPr="00FA2B1B">
        <w:rPr>
          <w:rFonts w:ascii="Arial" w:hAnsi="Arial"/>
          <w:rtl/>
        </w:rPr>
        <w:t>צדדים שלישיים ו/או קישורים לאתרים</w:t>
      </w:r>
      <w:r w:rsidRPr="00FA2B1B">
        <w:rPr>
          <w:rFonts w:ascii="Arial" w:hAnsi="Arial" w:hint="cs"/>
          <w:rtl/>
        </w:rPr>
        <w:t xml:space="preserve"> ו/או אפליקציות</w:t>
      </w:r>
      <w:r w:rsidRPr="00FA2B1B">
        <w:rPr>
          <w:rFonts w:ascii="Arial" w:hAnsi="Arial"/>
          <w:rtl/>
        </w:rPr>
        <w:t xml:space="preserve"> של </w:t>
      </w:r>
      <w:r w:rsidRPr="00FA2B1B">
        <w:rPr>
          <w:rFonts w:ascii="Arial" w:hAnsi="Arial" w:hint="cs"/>
          <w:rtl/>
        </w:rPr>
        <w:t xml:space="preserve">בתי עסק ו/או </w:t>
      </w:r>
      <w:r w:rsidRPr="00FA2B1B">
        <w:rPr>
          <w:rFonts w:ascii="Arial" w:hAnsi="Arial"/>
          <w:rtl/>
        </w:rPr>
        <w:t xml:space="preserve">צדדים שלישיים. יובהר כי </w:t>
      </w:r>
      <w:r w:rsidR="003768F5">
        <w:rPr>
          <w:rFonts w:ascii="Arial" w:hAnsi="Arial"/>
          <w:rtl/>
        </w:rPr>
        <w:t>מפעילת האתר</w:t>
      </w:r>
      <w:r w:rsidRPr="00FA2B1B">
        <w:rPr>
          <w:rFonts w:ascii="Arial" w:hAnsi="Arial"/>
          <w:rtl/>
        </w:rPr>
        <w:t xml:space="preserve"> אינה אחראית לתוכנם של </w:t>
      </w:r>
      <w:r w:rsidRPr="00FA2B1B">
        <w:rPr>
          <w:rFonts w:ascii="Arial" w:hAnsi="Arial" w:hint="cs"/>
          <w:rtl/>
        </w:rPr>
        <w:t xml:space="preserve">האפליקציות, </w:t>
      </w:r>
      <w:r w:rsidRPr="00FA2B1B">
        <w:rPr>
          <w:rFonts w:ascii="Arial" w:hAnsi="Arial"/>
          <w:rtl/>
        </w:rPr>
        <w:t>האתרים ו</w:t>
      </w:r>
      <w:r w:rsidRPr="00FA2B1B">
        <w:rPr>
          <w:rFonts w:ascii="Arial" w:hAnsi="Arial" w:hint="cs"/>
          <w:rtl/>
        </w:rPr>
        <w:t xml:space="preserve">/או </w:t>
      </w:r>
      <w:r w:rsidRPr="00FA2B1B">
        <w:rPr>
          <w:rFonts w:ascii="Arial" w:hAnsi="Arial"/>
          <w:rtl/>
        </w:rPr>
        <w:t>הפרסומות האמורים</w:t>
      </w:r>
      <w:r w:rsidRPr="00FA2B1B">
        <w:rPr>
          <w:rFonts w:ascii="Arial" w:hAnsi="Arial" w:hint="cs"/>
          <w:rtl/>
        </w:rPr>
        <w:t>, מדיניות הפרטיות שלהם,</w:t>
      </w:r>
      <w:r w:rsidRPr="00FA2B1B">
        <w:rPr>
          <w:rFonts w:ascii="Arial" w:hAnsi="Arial"/>
          <w:rtl/>
        </w:rPr>
        <w:t xml:space="preserve"> ו/או ביחס להתאמתם של המוצרים ו/או השירותים המוצעים במסגרתם למשתמש, והיא אינה ממליצה ו/או מעודדת לרכוש את המוצרים ו/או השירותים המוצעים במסגרתם של אותם אתרים</w:t>
      </w:r>
      <w:r w:rsidRPr="00FA2B1B">
        <w:rPr>
          <w:rFonts w:ascii="Arial" w:hAnsi="Arial" w:hint="cs"/>
          <w:rtl/>
        </w:rPr>
        <w:t>, אפליקציות</w:t>
      </w:r>
      <w:r w:rsidRPr="00FA2B1B">
        <w:rPr>
          <w:rFonts w:ascii="Arial" w:hAnsi="Arial"/>
          <w:rtl/>
        </w:rPr>
        <w:t xml:space="preserve"> ו/או פרסומות. </w:t>
      </w:r>
      <w:r w:rsidR="003768F5">
        <w:rPr>
          <w:rFonts w:ascii="Arial" w:hAnsi="Arial"/>
          <w:rtl/>
        </w:rPr>
        <w:t>מפעילת האתר</w:t>
      </w:r>
      <w:r w:rsidRPr="00FA2B1B">
        <w:rPr>
          <w:rFonts w:ascii="Arial" w:hAnsi="Arial"/>
          <w:rtl/>
        </w:rPr>
        <w:t xml:space="preserve"> לא תישא בכל נזק, הוצאה ו/או אובדן שנגרמו, או נגרמו לכאורה, בקשר עם השימוש באתרים </w:t>
      </w:r>
      <w:r w:rsidRPr="00FA2B1B">
        <w:rPr>
          <w:rFonts w:ascii="Arial" w:hAnsi="Arial" w:hint="cs"/>
          <w:rtl/>
        </w:rPr>
        <w:t xml:space="preserve">ו/או באפליקציות </w:t>
      </w:r>
      <w:r w:rsidRPr="00FA2B1B">
        <w:rPr>
          <w:rFonts w:ascii="Arial" w:hAnsi="Arial"/>
          <w:rtl/>
        </w:rPr>
        <w:t>הללו, בשל הסתמכות על האתרים</w:t>
      </w:r>
      <w:r w:rsidRPr="00FA2B1B">
        <w:rPr>
          <w:rFonts w:ascii="Arial" w:hAnsi="Arial" w:hint="cs"/>
          <w:rtl/>
        </w:rPr>
        <w:t xml:space="preserve">, האפליקציות, הפרסומות, </w:t>
      </w:r>
      <w:r w:rsidRPr="00FA2B1B">
        <w:rPr>
          <w:rFonts w:ascii="Arial" w:hAnsi="Arial"/>
          <w:rtl/>
        </w:rPr>
        <w:t>תוכנם ו/או בקשר עם מוצרים או שירותים אשר הוצעו על ידי האתרים</w:t>
      </w:r>
      <w:r w:rsidRPr="00FA2B1B">
        <w:rPr>
          <w:rFonts w:ascii="Arial" w:hAnsi="Arial" w:hint="cs"/>
          <w:rtl/>
        </w:rPr>
        <w:t>, האפליקציות</w:t>
      </w:r>
      <w:r w:rsidRPr="00FA2B1B">
        <w:rPr>
          <w:rFonts w:ascii="Arial" w:hAnsi="Arial"/>
          <w:rtl/>
        </w:rPr>
        <w:t xml:space="preserve"> ו/או הפרסומות האמורים</w:t>
      </w:r>
      <w:r w:rsidRPr="00FA2B1B">
        <w:rPr>
          <w:rFonts w:ascii="Arial" w:hAnsi="Arial" w:hint="cs"/>
          <w:rtl/>
        </w:rPr>
        <w:t>.</w:t>
      </w:r>
    </w:p>
    <w:p w14:paraId="2C7BC9F7" w14:textId="77777777" w:rsidR="004C6F10" w:rsidRPr="00FA2B1B" w:rsidRDefault="004C6F10" w:rsidP="001E1BB5">
      <w:pPr>
        <w:pStyle w:val="a9"/>
        <w:numPr>
          <w:ilvl w:val="1"/>
          <w:numId w:val="22"/>
        </w:numPr>
        <w:spacing w:before="0"/>
        <w:ind w:left="567" w:hanging="567"/>
        <w:contextualSpacing w:val="0"/>
        <w:rPr>
          <w:rFonts w:ascii="Arial" w:hAnsi="Arial"/>
        </w:rPr>
      </w:pPr>
      <w:r w:rsidRPr="00FA2B1B">
        <w:rPr>
          <w:rFonts w:ascii="Arial" w:hAnsi="Arial"/>
          <w:rtl/>
        </w:rPr>
        <w:t xml:space="preserve">על המשתמש לבחון את מידת התאמתם של המוצרים ו/או השירותים המוצעים על ידי </w:t>
      </w:r>
      <w:r w:rsidRPr="00FA2B1B">
        <w:rPr>
          <w:rFonts w:ascii="Arial" w:hAnsi="Arial" w:hint="cs"/>
          <w:rtl/>
        </w:rPr>
        <w:t xml:space="preserve">האתרים, האפליקציות ו/או </w:t>
      </w:r>
      <w:r w:rsidRPr="00FA2B1B">
        <w:rPr>
          <w:rFonts w:ascii="Arial" w:hAnsi="Arial"/>
          <w:rtl/>
        </w:rPr>
        <w:t>הפרסומות האמורים לעיל</w:t>
      </w:r>
      <w:r w:rsidRPr="00FA2B1B">
        <w:rPr>
          <w:rFonts w:ascii="Arial" w:hAnsi="Arial" w:hint="cs"/>
          <w:rtl/>
        </w:rPr>
        <w:t xml:space="preserve"> וכן את מדיניות הפרטיות שלהם.</w:t>
      </w:r>
      <w:r w:rsidRPr="00FA2B1B">
        <w:rPr>
          <w:rFonts w:ascii="Arial" w:hAnsi="Arial"/>
          <w:rtl/>
        </w:rPr>
        <w:t xml:space="preserve"> יובהר כי כל עסקה שתיעשה בהסתמך על פרסומות</w:t>
      </w:r>
      <w:r w:rsidRPr="00FA2B1B">
        <w:rPr>
          <w:rFonts w:ascii="Arial" w:hAnsi="Arial" w:hint="cs"/>
          <w:rtl/>
        </w:rPr>
        <w:t>, אפליקציות</w:t>
      </w:r>
      <w:r w:rsidRPr="00FA2B1B">
        <w:rPr>
          <w:rFonts w:ascii="Arial" w:hAnsi="Arial"/>
          <w:rtl/>
        </w:rPr>
        <w:t xml:space="preserve"> ו/או אתרים כאמור תיעשה </w:t>
      </w:r>
      <w:r w:rsidRPr="00FA2B1B">
        <w:rPr>
          <w:rFonts w:ascii="Arial" w:hAnsi="Arial" w:hint="cs"/>
          <w:rtl/>
        </w:rPr>
        <w:t>עם</w:t>
      </w:r>
      <w:r w:rsidRPr="00FA2B1B">
        <w:rPr>
          <w:rFonts w:ascii="Arial" w:hAnsi="Arial"/>
          <w:rtl/>
        </w:rPr>
        <w:t xml:space="preserve"> המפרסם, וכי </w:t>
      </w:r>
      <w:r w:rsidR="003768F5">
        <w:rPr>
          <w:rFonts w:ascii="Arial" w:hAnsi="Arial"/>
          <w:rtl/>
        </w:rPr>
        <w:t>מפעילת האתר</w:t>
      </w:r>
      <w:r w:rsidRPr="00FA2B1B">
        <w:rPr>
          <w:rFonts w:ascii="Arial" w:hAnsi="Arial"/>
          <w:rtl/>
        </w:rPr>
        <w:t xml:space="preserve"> אינה צד לעסקה כאמור ולא תישא באחריות מכ</w:t>
      </w:r>
      <w:r w:rsidRPr="00FA2B1B">
        <w:rPr>
          <w:rFonts w:ascii="Arial" w:hAnsi="Arial" w:hint="cs"/>
          <w:rtl/>
        </w:rPr>
        <w:t>ל</w:t>
      </w:r>
      <w:r w:rsidRPr="00FA2B1B">
        <w:rPr>
          <w:rFonts w:ascii="Arial" w:hAnsi="Arial"/>
          <w:rtl/>
        </w:rPr>
        <w:t xml:space="preserve"> סוג שהוא למוצרים ושירותים ש</w:t>
      </w:r>
      <w:r w:rsidRPr="00FA2B1B">
        <w:rPr>
          <w:rFonts w:ascii="Arial" w:hAnsi="Arial" w:hint="cs"/>
          <w:rtl/>
        </w:rPr>
        <w:t>נ</w:t>
      </w:r>
      <w:r w:rsidRPr="00FA2B1B">
        <w:rPr>
          <w:rFonts w:ascii="Arial" w:hAnsi="Arial"/>
          <w:rtl/>
        </w:rPr>
        <w:t xml:space="preserve">רכשו כאמור. </w:t>
      </w:r>
    </w:p>
    <w:p w14:paraId="23FFD23D" w14:textId="77777777" w:rsidR="004C6F10" w:rsidRPr="004C6F10" w:rsidRDefault="003768F5" w:rsidP="001E1BB5">
      <w:pPr>
        <w:pStyle w:val="a9"/>
        <w:numPr>
          <w:ilvl w:val="1"/>
          <w:numId w:val="22"/>
        </w:numPr>
        <w:spacing w:before="0"/>
        <w:ind w:left="567" w:hanging="567"/>
        <w:contextualSpacing w:val="0"/>
      </w:pPr>
      <w:r>
        <w:rPr>
          <w:rFonts w:ascii="Arial" w:hAnsi="Arial"/>
          <w:rtl/>
        </w:rPr>
        <w:t>מפעילת האתר</w:t>
      </w:r>
      <w:r w:rsidR="004C6F10" w:rsidRPr="00FA2B1B">
        <w:rPr>
          <w:rFonts w:ascii="Arial" w:hAnsi="Arial"/>
          <w:rtl/>
        </w:rPr>
        <w:t xml:space="preserve"> לא תישא באחריות לתוכנם, מהימנותם, אמינותם, מידת </w:t>
      </w:r>
      <w:r w:rsidR="004C6F10" w:rsidRPr="00FA2B1B">
        <w:rPr>
          <w:rFonts w:ascii="Arial" w:hAnsi="Arial" w:hint="cs"/>
          <w:rtl/>
        </w:rPr>
        <w:t>דיוקם</w:t>
      </w:r>
      <w:r w:rsidR="004C6F10" w:rsidRPr="00FA2B1B">
        <w:rPr>
          <w:rFonts w:ascii="Arial" w:hAnsi="Arial"/>
          <w:rtl/>
        </w:rPr>
        <w:t xml:space="preserve"> ו/או חוקיותם של </w:t>
      </w:r>
      <w:r w:rsidR="004C6F10" w:rsidRPr="00FA2B1B">
        <w:rPr>
          <w:rFonts w:ascii="Arial" w:hAnsi="Arial" w:hint="cs"/>
          <w:rtl/>
        </w:rPr>
        <w:t xml:space="preserve">אתרים, אפליקציות ו/או </w:t>
      </w:r>
      <w:r w:rsidR="004C6F10" w:rsidRPr="00FA2B1B">
        <w:rPr>
          <w:rFonts w:ascii="Arial" w:hAnsi="Arial"/>
          <w:rtl/>
        </w:rPr>
        <w:t xml:space="preserve">פרסומות כאמור, </w:t>
      </w:r>
      <w:r w:rsidR="004C6F10" w:rsidRPr="00FA2B1B">
        <w:rPr>
          <w:rFonts w:ascii="Arial" w:hAnsi="Arial" w:hint="cs"/>
          <w:rtl/>
        </w:rPr>
        <w:t xml:space="preserve">למדיניות הפרטיות שלהם, </w:t>
      </w:r>
      <w:r w:rsidR="004C6F10" w:rsidRPr="00FA2B1B">
        <w:rPr>
          <w:rFonts w:ascii="Arial" w:hAnsi="Arial"/>
          <w:rtl/>
        </w:rPr>
        <w:t>ולמידע הכלול בהם ו/או לפעולה ו/או מחדל שננקטו בהסתמך על תוכן ומידע כאמור</w:t>
      </w:r>
    </w:p>
    <w:p w14:paraId="283128E8" w14:textId="77777777" w:rsidR="001E1BB5" w:rsidRPr="001E1BB5" w:rsidRDefault="001E1BB5" w:rsidP="001E1BB5">
      <w:pPr>
        <w:pStyle w:val="a9"/>
        <w:numPr>
          <w:ilvl w:val="0"/>
          <w:numId w:val="22"/>
        </w:numPr>
        <w:spacing w:before="0" w:after="120"/>
        <w:ind w:left="567" w:hanging="567"/>
        <w:contextualSpacing w:val="0"/>
        <w:rPr>
          <w:b/>
          <w:bCs/>
          <w:u w:val="single"/>
          <w:rtl/>
        </w:rPr>
      </w:pPr>
      <w:r w:rsidRPr="001E1BB5">
        <w:rPr>
          <w:rFonts w:hint="cs"/>
          <w:b/>
          <w:bCs/>
          <w:u w:val="single"/>
          <w:rtl/>
        </w:rPr>
        <w:t xml:space="preserve">העלאת תוכן </w:t>
      </w:r>
      <w:r>
        <w:rPr>
          <w:rFonts w:hint="cs"/>
          <w:b/>
          <w:bCs/>
          <w:u w:val="single"/>
          <w:rtl/>
        </w:rPr>
        <w:t>ל</w:t>
      </w:r>
      <w:r w:rsidR="007A7856">
        <w:rPr>
          <w:rFonts w:hint="cs"/>
          <w:b/>
          <w:bCs/>
          <w:u w:val="single"/>
          <w:rtl/>
        </w:rPr>
        <w:t>אתר</w:t>
      </w:r>
    </w:p>
    <w:p w14:paraId="00FB0F59" w14:textId="77777777" w:rsidR="001E1BB5" w:rsidRPr="001E1BB5" w:rsidRDefault="001E1BB5" w:rsidP="001E1BB5">
      <w:pPr>
        <w:pStyle w:val="a9"/>
        <w:numPr>
          <w:ilvl w:val="1"/>
          <w:numId w:val="22"/>
        </w:numPr>
        <w:spacing w:before="0" w:after="120"/>
        <w:ind w:left="567" w:hanging="567"/>
        <w:contextualSpacing w:val="0"/>
      </w:pPr>
      <w:r w:rsidRPr="001E1BB5">
        <w:rPr>
          <w:rFonts w:hint="cs"/>
          <w:rtl/>
        </w:rPr>
        <w:t xml:space="preserve">המשתמשים </w:t>
      </w:r>
      <w:r>
        <w:rPr>
          <w:rFonts w:hint="cs"/>
          <w:rtl/>
        </w:rPr>
        <w:t>ב</w:t>
      </w:r>
      <w:r w:rsidR="007A7856">
        <w:rPr>
          <w:rFonts w:hint="cs"/>
          <w:rtl/>
        </w:rPr>
        <w:t>אתר</w:t>
      </w:r>
      <w:r>
        <w:rPr>
          <w:rFonts w:hint="cs"/>
          <w:rtl/>
        </w:rPr>
        <w:t xml:space="preserve"> עשויים להיות רשאים</w:t>
      </w:r>
      <w:r w:rsidRPr="001E1BB5">
        <w:rPr>
          <w:rFonts w:hint="cs"/>
          <w:rtl/>
        </w:rPr>
        <w:t xml:space="preserve"> להעלות תוכן</w:t>
      </w:r>
      <w:r>
        <w:rPr>
          <w:rFonts w:hint="cs"/>
          <w:rtl/>
        </w:rPr>
        <w:t xml:space="preserve"> ל</w:t>
      </w:r>
      <w:r w:rsidR="007A7856">
        <w:rPr>
          <w:rFonts w:hint="cs"/>
          <w:rtl/>
        </w:rPr>
        <w:t>אתר</w:t>
      </w:r>
      <w:r w:rsidRPr="001E1BB5">
        <w:rPr>
          <w:rFonts w:hint="cs"/>
          <w:rtl/>
        </w:rPr>
        <w:t xml:space="preserve"> ("</w:t>
      </w:r>
      <w:r w:rsidRPr="001E1BB5">
        <w:rPr>
          <w:rFonts w:hint="cs"/>
          <w:b/>
          <w:bCs/>
          <w:rtl/>
        </w:rPr>
        <w:t>התוכן</w:t>
      </w:r>
      <w:r w:rsidRPr="001E1BB5">
        <w:rPr>
          <w:rFonts w:hint="cs"/>
          <w:rtl/>
        </w:rPr>
        <w:t xml:space="preserve">"), ולשתף אחרים בתוכן האמור. כל משתמש מתחייב שלא להעלות תוכן פוגעני, מאיים, מעליב, משמיץ, גזעני, לא חוקי, בלתי ראוי, פורנוגרפי, מכיל לשון הרע, מפלה, מכיל אלימות, פוגע בפרטיות, מפר זכויות קניין רוחני של צדדים שלישיים, הכולל פרסומת מסחרית ו/או הפוגע בשם הטוב ו/או במוניטין של </w:t>
      </w:r>
      <w:r w:rsidR="003768F5">
        <w:rPr>
          <w:rFonts w:hint="cs"/>
          <w:rtl/>
        </w:rPr>
        <w:t>מפעילת האתר</w:t>
      </w:r>
      <w:r w:rsidRPr="001E1BB5">
        <w:rPr>
          <w:rFonts w:hint="cs"/>
          <w:rtl/>
        </w:rPr>
        <w:t xml:space="preserve"> (לרבות, אך מבלי למעט, בעלי המניות של </w:t>
      </w:r>
      <w:r w:rsidR="003768F5">
        <w:rPr>
          <w:rFonts w:hint="cs"/>
          <w:rtl/>
        </w:rPr>
        <w:t>מפעילת האתר</w:t>
      </w:r>
      <w:r w:rsidRPr="001E1BB5">
        <w:rPr>
          <w:rFonts w:hint="cs"/>
          <w:rtl/>
        </w:rPr>
        <w:t xml:space="preserve">, דירקטורים, מנהלים, נציגים, נושאי משרה, עובדים, יועצים ותאגידים קשורים). מבלי לגרוע מן האמור לעיל, המשתמש מתחייב שלא להעלות כל תוכן המכיל וירוסי מחשב, תוכנות זדוניות, סוסים טרויאנים, </w:t>
      </w:r>
      <w:r w:rsidRPr="001E1BB5">
        <w:rPr>
          <w:rtl/>
        </w:rPr>
        <w:t>ספאם</w:t>
      </w:r>
      <w:r w:rsidRPr="001E1BB5">
        <w:rPr>
          <w:rFonts w:hint="cs"/>
          <w:rtl/>
        </w:rPr>
        <w:t xml:space="preserve">,  </w:t>
      </w:r>
      <w:r w:rsidRPr="001E1BB5">
        <w:rPr>
          <w:rtl/>
        </w:rPr>
        <w:t>קוד או קובץ מזיק</w:t>
      </w:r>
      <w:r w:rsidRPr="001E1BB5">
        <w:rPr>
          <w:rFonts w:hint="cs"/>
          <w:rtl/>
        </w:rPr>
        <w:t xml:space="preserve"> ו/או שיש בו בכל אופן שהוא בכדי לפגוע ו/או להאט את השימוש </w:t>
      </w:r>
      <w:r>
        <w:rPr>
          <w:rFonts w:hint="cs"/>
          <w:rtl/>
        </w:rPr>
        <w:t>ב</w:t>
      </w:r>
      <w:r w:rsidR="007A7856">
        <w:rPr>
          <w:rFonts w:hint="cs"/>
          <w:rtl/>
        </w:rPr>
        <w:t>אתר</w:t>
      </w:r>
      <w:r>
        <w:rPr>
          <w:rFonts w:hint="cs"/>
          <w:rtl/>
        </w:rPr>
        <w:t xml:space="preserve"> ו/או בחוויית השימוש של ה</w:t>
      </w:r>
      <w:r w:rsidR="007A7856">
        <w:rPr>
          <w:rFonts w:hint="cs"/>
          <w:rtl/>
        </w:rPr>
        <w:t>אתר</w:t>
      </w:r>
      <w:r w:rsidRPr="001E1BB5">
        <w:rPr>
          <w:rFonts w:hint="cs"/>
          <w:rtl/>
        </w:rPr>
        <w:t>.</w:t>
      </w:r>
    </w:p>
    <w:p w14:paraId="3A886C40" w14:textId="77777777" w:rsidR="001E1BB5" w:rsidRPr="001E1BB5" w:rsidRDefault="001E1BB5" w:rsidP="001E1BB5">
      <w:pPr>
        <w:pStyle w:val="a9"/>
        <w:numPr>
          <w:ilvl w:val="1"/>
          <w:numId w:val="22"/>
        </w:numPr>
        <w:spacing w:before="0" w:after="120"/>
        <w:ind w:left="567" w:hanging="567"/>
        <w:contextualSpacing w:val="0"/>
      </w:pPr>
      <w:r w:rsidRPr="001E1BB5">
        <w:rPr>
          <w:rFonts w:hint="cs"/>
          <w:rtl/>
        </w:rPr>
        <w:t xml:space="preserve">המשתמש מתחייב, בין היתר, שלא </w:t>
      </w:r>
      <w:r w:rsidRPr="001E1BB5">
        <w:rPr>
          <w:rtl/>
        </w:rPr>
        <w:t>ל</w:t>
      </w:r>
      <w:r w:rsidRPr="001E1BB5">
        <w:rPr>
          <w:rFonts w:hint="cs"/>
          <w:rtl/>
        </w:rPr>
        <w:t xml:space="preserve">עשות שימוש </w:t>
      </w:r>
      <w:r>
        <w:rPr>
          <w:rFonts w:hint="cs"/>
          <w:rtl/>
        </w:rPr>
        <w:t>ב</w:t>
      </w:r>
      <w:r w:rsidR="007A7856">
        <w:rPr>
          <w:rFonts w:hint="cs"/>
          <w:rtl/>
        </w:rPr>
        <w:t>אתר</w:t>
      </w:r>
      <w:r w:rsidRPr="001E1BB5">
        <w:rPr>
          <w:rtl/>
        </w:rPr>
        <w:t xml:space="preserve"> </w:t>
      </w:r>
      <w:r>
        <w:rPr>
          <w:rtl/>
        </w:rPr>
        <w:t>ו/או בכל חלק מ</w:t>
      </w:r>
      <w:r>
        <w:rPr>
          <w:rFonts w:hint="cs"/>
          <w:rtl/>
        </w:rPr>
        <w:t>הן</w:t>
      </w:r>
      <w:r w:rsidRPr="001E1BB5">
        <w:rPr>
          <w:rtl/>
        </w:rPr>
        <w:t xml:space="preserve"> באופן בלתי מורשה ו/או תוך שימוש בשיטות ו/או אמצעים שאינם מורשים, כולל בין היתר רובוטים, זחלים</w:t>
      </w:r>
      <w:r w:rsidRPr="001E1BB5">
        <w:t xml:space="preserve">(crawlers) </w:t>
      </w:r>
      <w:r w:rsidRPr="001E1BB5">
        <w:rPr>
          <w:rtl/>
        </w:rPr>
        <w:t>, עכבישים</w:t>
      </w:r>
      <w:r w:rsidRPr="001E1BB5">
        <w:t xml:space="preserve">(spiders) </w:t>
      </w:r>
      <w:r w:rsidRPr="001E1BB5">
        <w:rPr>
          <w:rFonts w:hint="cs"/>
          <w:rtl/>
        </w:rPr>
        <w:t xml:space="preserve"> </w:t>
      </w:r>
      <w:r w:rsidRPr="001E1BB5">
        <w:rPr>
          <w:rtl/>
        </w:rPr>
        <w:t>ו/או כל אמצעי אוטומטי אחר</w:t>
      </w:r>
      <w:r w:rsidRPr="001E1BB5">
        <w:rPr>
          <w:rFonts w:hint="cs"/>
          <w:rtl/>
        </w:rPr>
        <w:t xml:space="preserve"> ו/או שלא </w:t>
      </w:r>
      <w:r w:rsidRPr="001E1BB5">
        <w:rPr>
          <w:rtl/>
        </w:rPr>
        <w:t xml:space="preserve">לשנות, לתרגם, להנדס, </w:t>
      </w:r>
      <w:r w:rsidRPr="001E1BB5">
        <w:rPr>
          <w:rFonts w:hint="cs"/>
          <w:rtl/>
        </w:rPr>
        <w:t>להנדס לאחור (</w:t>
      </w:r>
      <w:r w:rsidRPr="001E1BB5">
        <w:t>reverse engineer</w:t>
      </w:r>
      <w:r w:rsidRPr="001E1BB5">
        <w:rPr>
          <w:rFonts w:hint="cs"/>
          <w:rtl/>
        </w:rPr>
        <w:t xml:space="preserve">) ו/או </w:t>
      </w:r>
      <w:r w:rsidRPr="001E1BB5">
        <w:rPr>
          <w:rtl/>
        </w:rPr>
        <w:t xml:space="preserve">לעשות כל ניסיון לגלות את קוד המקור של כל חלק </w:t>
      </w:r>
      <w:r>
        <w:rPr>
          <w:rFonts w:hint="cs"/>
          <w:rtl/>
        </w:rPr>
        <w:t>ב</w:t>
      </w:r>
      <w:r w:rsidR="007A7856">
        <w:rPr>
          <w:rFonts w:hint="cs"/>
          <w:rtl/>
        </w:rPr>
        <w:t>אתר</w:t>
      </w:r>
      <w:r w:rsidRPr="001E1BB5">
        <w:rPr>
          <w:rtl/>
        </w:rPr>
        <w:t xml:space="preserve"> ו/או כל תוכנה הקשורה אלי</w:t>
      </w:r>
      <w:r w:rsidRPr="001E1BB5">
        <w:rPr>
          <w:rFonts w:hint="cs"/>
          <w:rtl/>
        </w:rPr>
        <w:t>ה</w:t>
      </w:r>
      <w:r>
        <w:rPr>
          <w:rFonts w:hint="cs"/>
          <w:rtl/>
        </w:rPr>
        <w:t>ן</w:t>
      </w:r>
      <w:r w:rsidRPr="001E1BB5">
        <w:rPr>
          <w:rtl/>
        </w:rPr>
        <w:t xml:space="preserve"> ו/או ליצור יצירות נגזרות של</w:t>
      </w:r>
      <w:r w:rsidRPr="001E1BB5">
        <w:rPr>
          <w:rFonts w:hint="cs"/>
          <w:rtl/>
        </w:rPr>
        <w:t>ה</w:t>
      </w:r>
      <w:r>
        <w:rPr>
          <w:rFonts w:hint="cs"/>
          <w:rtl/>
        </w:rPr>
        <w:t>ן</w:t>
      </w:r>
      <w:r w:rsidRPr="001E1BB5">
        <w:rPr>
          <w:rFonts w:hint="cs"/>
          <w:rtl/>
        </w:rPr>
        <w:t xml:space="preserve"> ו/או </w:t>
      </w:r>
      <w:r w:rsidRPr="001E1BB5">
        <w:rPr>
          <w:rtl/>
        </w:rPr>
        <w:t xml:space="preserve">באופן העלול לגלות ו/או להפיץ את קוד המקור של </w:t>
      </w:r>
      <w:r>
        <w:rPr>
          <w:rFonts w:hint="cs"/>
          <w:rtl/>
        </w:rPr>
        <w:t>ה</w:t>
      </w:r>
      <w:r w:rsidR="007A7856">
        <w:rPr>
          <w:rFonts w:hint="cs"/>
          <w:rtl/>
        </w:rPr>
        <w:t>אתר</w:t>
      </w:r>
      <w:r w:rsidRPr="001E1BB5">
        <w:rPr>
          <w:rtl/>
        </w:rPr>
        <w:t xml:space="preserve"> </w:t>
      </w:r>
      <w:r>
        <w:rPr>
          <w:rtl/>
        </w:rPr>
        <w:t>ו/או כל חלק מ</w:t>
      </w:r>
      <w:r w:rsidRPr="001E1BB5">
        <w:rPr>
          <w:rFonts w:hint="cs"/>
          <w:rtl/>
        </w:rPr>
        <w:t>ה</w:t>
      </w:r>
      <w:r>
        <w:rPr>
          <w:rFonts w:hint="cs"/>
          <w:rtl/>
        </w:rPr>
        <w:t>ן</w:t>
      </w:r>
      <w:r w:rsidRPr="001E1BB5">
        <w:rPr>
          <w:rtl/>
        </w:rPr>
        <w:t xml:space="preserve"> ו/או העלול להכפיף את </w:t>
      </w:r>
      <w:r w:rsidR="003768F5">
        <w:rPr>
          <w:rtl/>
        </w:rPr>
        <w:t>מפעילת האתר</w:t>
      </w:r>
      <w:r w:rsidRPr="001E1BB5">
        <w:rPr>
          <w:rtl/>
        </w:rPr>
        <w:t xml:space="preserve"> לחובה לגלות ו/או להפיץ את קוד המקור של </w:t>
      </w:r>
      <w:r>
        <w:rPr>
          <w:rFonts w:hint="cs"/>
          <w:rtl/>
        </w:rPr>
        <w:t>ה</w:t>
      </w:r>
      <w:r w:rsidR="007A7856">
        <w:rPr>
          <w:rFonts w:hint="cs"/>
          <w:rtl/>
        </w:rPr>
        <w:t>אתר</w:t>
      </w:r>
      <w:r>
        <w:rPr>
          <w:rtl/>
        </w:rPr>
        <w:t xml:space="preserve"> ו/או של כל חלק מ</w:t>
      </w:r>
      <w:r w:rsidRPr="001E1BB5">
        <w:rPr>
          <w:rFonts w:hint="cs"/>
          <w:rtl/>
        </w:rPr>
        <w:t>ה</w:t>
      </w:r>
      <w:r>
        <w:rPr>
          <w:rFonts w:hint="cs"/>
          <w:rtl/>
        </w:rPr>
        <w:t>ן</w:t>
      </w:r>
      <w:r w:rsidRPr="001E1BB5">
        <w:rPr>
          <w:rtl/>
        </w:rPr>
        <w:t xml:space="preserve"> ו/או שימוש שעלול להעניק לצד ג' את הזכות לשנות או ליצור יצירות נגזרות </w:t>
      </w:r>
      <w:r>
        <w:rPr>
          <w:rFonts w:hint="cs"/>
          <w:rtl/>
        </w:rPr>
        <w:t>מה</w:t>
      </w:r>
      <w:r w:rsidR="007A7856">
        <w:rPr>
          <w:rFonts w:hint="cs"/>
          <w:rtl/>
        </w:rPr>
        <w:t>אתר</w:t>
      </w:r>
      <w:r w:rsidRPr="001E1BB5">
        <w:rPr>
          <w:rtl/>
        </w:rPr>
        <w:t xml:space="preserve"> ו/או קוד המקור</w:t>
      </w:r>
      <w:r w:rsidRPr="001E1BB5">
        <w:rPr>
          <w:rFonts w:hint="cs"/>
          <w:rtl/>
        </w:rPr>
        <w:t>.</w:t>
      </w:r>
    </w:p>
    <w:p w14:paraId="1EAD9F75" w14:textId="77777777" w:rsidR="001E1BB5" w:rsidRPr="001E1BB5" w:rsidRDefault="003768F5" w:rsidP="001E1BB5">
      <w:pPr>
        <w:pStyle w:val="a9"/>
        <w:numPr>
          <w:ilvl w:val="1"/>
          <w:numId w:val="22"/>
        </w:numPr>
        <w:spacing w:before="0" w:after="120"/>
        <w:ind w:left="567" w:hanging="567"/>
        <w:contextualSpacing w:val="0"/>
      </w:pPr>
      <w:r>
        <w:rPr>
          <w:rFonts w:hint="cs"/>
          <w:rtl/>
        </w:rPr>
        <w:t>מפעילת האתר</w:t>
      </w:r>
      <w:r w:rsidR="001E1BB5" w:rsidRPr="001E1BB5">
        <w:rPr>
          <w:rFonts w:hint="cs"/>
          <w:rtl/>
        </w:rPr>
        <w:t xml:space="preserve"> שומרת לעצמה את הזכות להסיר כל תוכן שהוא מכל סיבה שהיא, בין אם נכללת בתנאי השימוש הללו ובין אם לאו, שהועלה על ידי משתמש, ללא צורך במתן הודעה מראש למשתמש שהעלה את התוכן ומבלי שיהיה עליה לנמק את הסרת התוכן. אין בהוראות סעיף זה בכדי לחסום את </w:t>
      </w:r>
      <w:r>
        <w:rPr>
          <w:rFonts w:hint="cs"/>
          <w:rtl/>
        </w:rPr>
        <w:t>מפעילת האתר</w:t>
      </w:r>
      <w:r w:rsidR="001E1BB5" w:rsidRPr="001E1BB5">
        <w:rPr>
          <w:rFonts w:hint="cs"/>
          <w:rtl/>
        </w:rPr>
        <w:t xml:space="preserve"> מפני כל סעד משפטי אחר נגד משתמש, ו</w:t>
      </w:r>
      <w:r>
        <w:rPr>
          <w:rFonts w:hint="cs"/>
          <w:rtl/>
        </w:rPr>
        <w:t>מפעילת האתר</w:t>
      </w:r>
      <w:r w:rsidR="001E1BB5" w:rsidRPr="001E1BB5">
        <w:rPr>
          <w:rFonts w:hint="cs"/>
          <w:rtl/>
        </w:rPr>
        <w:t xml:space="preserve"> שומרת לעצמה את מלוא הזכויות לנקוט בהליכים משפטיים בהתאם. </w:t>
      </w:r>
    </w:p>
    <w:p w14:paraId="05CB0008" w14:textId="77777777" w:rsidR="001E1BB5" w:rsidRPr="001E1BB5" w:rsidRDefault="001E1BB5" w:rsidP="001E1BB5">
      <w:pPr>
        <w:pStyle w:val="a9"/>
        <w:numPr>
          <w:ilvl w:val="1"/>
          <w:numId w:val="22"/>
        </w:numPr>
        <w:spacing w:before="0" w:after="120"/>
        <w:ind w:left="567" w:hanging="567"/>
        <w:contextualSpacing w:val="0"/>
      </w:pPr>
      <w:r w:rsidRPr="001E1BB5">
        <w:rPr>
          <w:rFonts w:hint="cs"/>
          <w:rtl/>
        </w:rPr>
        <w:lastRenderedPageBreak/>
        <w:t xml:space="preserve">כל משתמש שמעלה תוכן מוסר בזאת </w:t>
      </w:r>
      <w:r w:rsidR="00A11A08">
        <w:rPr>
          <w:rFonts w:hint="cs"/>
          <w:rtl/>
        </w:rPr>
        <w:t>למפעילת האתר</w:t>
      </w:r>
      <w:r w:rsidRPr="001E1BB5">
        <w:rPr>
          <w:rFonts w:hint="cs"/>
          <w:rtl/>
        </w:rPr>
        <w:t xml:space="preserve"> רישיון קבוע, בלתי ניתן לביטול, ללא חיוב בתשלום מכל סוג שהוא (לרבות, אך מבלי למעט, תמלוגים) לעשות שימוש בתוכן בכל אופן שהוא ועל פי שיקול דעתה הבלעדי של </w:t>
      </w:r>
      <w:r w:rsidR="003768F5">
        <w:rPr>
          <w:rFonts w:hint="cs"/>
          <w:rtl/>
        </w:rPr>
        <w:t>מפעילת האתר</w:t>
      </w:r>
      <w:r w:rsidRPr="001E1BB5">
        <w:rPr>
          <w:rFonts w:hint="cs"/>
          <w:rtl/>
        </w:rPr>
        <w:t xml:space="preserve"> ו/או להעביר רשיון זה לאחרים.</w:t>
      </w:r>
    </w:p>
    <w:p w14:paraId="57CCF30B" w14:textId="77777777" w:rsidR="00AD515A" w:rsidRDefault="00AD515A" w:rsidP="004C6F10">
      <w:pPr>
        <w:pStyle w:val="a9"/>
        <w:numPr>
          <w:ilvl w:val="0"/>
          <w:numId w:val="22"/>
        </w:numPr>
        <w:spacing w:before="0" w:after="120"/>
        <w:ind w:left="567" w:hanging="567"/>
        <w:contextualSpacing w:val="0"/>
      </w:pPr>
      <w:r>
        <w:rPr>
          <w:rFonts w:hint="cs"/>
          <w:b/>
          <w:bCs/>
          <w:u w:val="single"/>
          <w:rtl/>
        </w:rPr>
        <w:t>סודיות ופרטיות</w:t>
      </w:r>
    </w:p>
    <w:p w14:paraId="6C94D96A" w14:textId="77777777" w:rsidR="00AD515A" w:rsidRDefault="00231961" w:rsidP="004C6F10">
      <w:pPr>
        <w:pStyle w:val="a9"/>
        <w:numPr>
          <w:ilvl w:val="1"/>
          <w:numId w:val="22"/>
        </w:numPr>
        <w:spacing w:before="0" w:after="120"/>
        <w:ind w:left="567" w:hanging="567"/>
        <w:contextualSpacing w:val="0"/>
      </w:pPr>
      <w:r>
        <w:rPr>
          <w:rFonts w:hint="cs"/>
          <w:rtl/>
        </w:rPr>
        <w:t>מפעילת האתר מחוייבת להגנת פרטיות המשתמשים, כמ</w:t>
      </w:r>
      <w:r w:rsidR="00686D02">
        <w:rPr>
          <w:rFonts w:hint="cs"/>
          <w:rtl/>
        </w:rPr>
        <w:t xml:space="preserve">פורט במדיניות הפרטיות הזמינה באתר. </w:t>
      </w:r>
      <w:r w:rsidR="00AD515A" w:rsidRPr="00AD515A">
        <w:rPr>
          <w:rtl/>
        </w:rPr>
        <w:t xml:space="preserve">אין חובה למסור פרטים כלשהם של יחיד או תאגיד, ואולם אי-מסירת הפרטים הנדרשים בתהליכי הרישום והמכירה </w:t>
      </w:r>
      <w:r w:rsidR="00A028C1">
        <w:rPr>
          <w:rtl/>
        </w:rPr>
        <w:t>ב</w:t>
      </w:r>
      <w:r w:rsidR="007A7856">
        <w:rPr>
          <w:rtl/>
        </w:rPr>
        <w:t>אתר</w:t>
      </w:r>
      <w:r w:rsidR="00AD515A" w:rsidRPr="00AD515A">
        <w:rPr>
          <w:rtl/>
        </w:rPr>
        <w:t xml:space="preserve"> עלולה שלא לאפשר השלמתה של עסקה.</w:t>
      </w:r>
    </w:p>
    <w:p w14:paraId="2565B158" w14:textId="77777777" w:rsidR="00AD515A" w:rsidRDefault="00AD515A" w:rsidP="004C6F10">
      <w:pPr>
        <w:pStyle w:val="a9"/>
        <w:numPr>
          <w:ilvl w:val="1"/>
          <w:numId w:val="22"/>
        </w:numPr>
        <w:spacing w:before="0" w:after="120"/>
        <w:ind w:left="567" w:hanging="567"/>
        <w:contextualSpacing w:val="0"/>
      </w:pPr>
      <w:r w:rsidRPr="00AD515A">
        <w:rPr>
          <w:rtl/>
        </w:rPr>
        <w:t xml:space="preserve">היות ומדובר בסביבה מקוונת שבה אין אפשרות לאבטחה מוחלטת, כל המוסר פרטים </w:t>
      </w:r>
      <w:r w:rsidR="00A028C1">
        <w:rPr>
          <w:rtl/>
        </w:rPr>
        <w:t>ב</w:t>
      </w:r>
      <w:r w:rsidR="007A7856">
        <w:rPr>
          <w:rtl/>
        </w:rPr>
        <w:t>אתר</w:t>
      </w:r>
      <w:r w:rsidRPr="00AD515A">
        <w:rPr>
          <w:rtl/>
        </w:rPr>
        <w:t xml:space="preserve"> זה עושה זאת על אחריותו בלבד.</w:t>
      </w:r>
    </w:p>
    <w:p w14:paraId="49513DEE" w14:textId="77777777" w:rsidR="00AD515A" w:rsidRDefault="003768F5" w:rsidP="004C6F10">
      <w:pPr>
        <w:pStyle w:val="a9"/>
        <w:numPr>
          <w:ilvl w:val="1"/>
          <w:numId w:val="22"/>
        </w:numPr>
        <w:spacing w:before="0" w:after="120"/>
        <w:ind w:left="567" w:hanging="567"/>
        <w:contextualSpacing w:val="0"/>
      </w:pPr>
      <w:r>
        <w:rPr>
          <w:rtl/>
        </w:rPr>
        <w:t>מפעילת האתר</w:t>
      </w:r>
      <w:r w:rsidR="00AD515A" w:rsidRPr="00AD515A">
        <w:rPr>
          <w:rtl/>
        </w:rPr>
        <w:t xml:space="preserve"> תעשה מאמצים סבירים ומקובלים כדי לשמור על סודיות פרטי המשתמשים.</w:t>
      </w:r>
    </w:p>
    <w:p w14:paraId="4CC1BFCF" w14:textId="77777777" w:rsidR="00AD515A" w:rsidRDefault="003768F5" w:rsidP="004C6F10">
      <w:pPr>
        <w:pStyle w:val="a9"/>
        <w:numPr>
          <w:ilvl w:val="1"/>
          <w:numId w:val="22"/>
        </w:numPr>
        <w:spacing w:before="0" w:after="120"/>
        <w:ind w:left="567" w:hanging="567"/>
        <w:contextualSpacing w:val="0"/>
      </w:pPr>
      <w:r>
        <w:rPr>
          <w:rtl/>
        </w:rPr>
        <w:t>מפעילת האתר</w:t>
      </w:r>
      <w:r w:rsidR="00AD515A" w:rsidRPr="00AD515A">
        <w:rPr>
          <w:rtl/>
        </w:rPr>
        <w:t xml:space="preserve"> לא תישא באחריות לכל נזק, אבדן רווחים, פגיעה בשם טוב, הסתמכות, הוצאה, הפרת חוזה וכיוצ"ב </w:t>
      </w:r>
      <w:r w:rsidR="00B132BC">
        <w:rPr>
          <w:rFonts w:hint="cs"/>
          <w:rtl/>
        </w:rPr>
        <w:t>-</w:t>
      </w:r>
      <w:r w:rsidR="00AD515A" w:rsidRPr="00AD515A">
        <w:rPr>
          <w:rtl/>
        </w:rPr>
        <w:t xml:space="preserve"> ישירים ו/או עקיפים </w:t>
      </w:r>
      <w:r w:rsidR="00B132BC">
        <w:rPr>
          <w:rFonts w:hint="cs"/>
          <w:rtl/>
        </w:rPr>
        <w:t>-</w:t>
      </w:r>
      <w:r w:rsidR="00AD515A" w:rsidRPr="00AD515A">
        <w:rPr>
          <w:rtl/>
        </w:rPr>
        <w:t xml:space="preserve"> שנגרמו, אם וככל שנגרמו, בשל פגיעה בסודיות פרטי המשתמשים, דליפת פרטי אמצעי תשלום ו/או פרטי ספקים.</w:t>
      </w:r>
    </w:p>
    <w:p w14:paraId="3FE834B4" w14:textId="77777777" w:rsidR="0089355A" w:rsidRDefault="00A028C1" w:rsidP="004C6F10">
      <w:pPr>
        <w:pStyle w:val="a9"/>
        <w:numPr>
          <w:ilvl w:val="1"/>
          <w:numId w:val="22"/>
        </w:numPr>
        <w:spacing w:before="0"/>
        <w:ind w:left="567" w:hanging="567"/>
        <w:contextualSpacing w:val="0"/>
      </w:pPr>
      <w:r>
        <w:rPr>
          <w:rtl/>
        </w:rPr>
        <w:t>ה</w:t>
      </w:r>
      <w:r w:rsidR="007A7856">
        <w:rPr>
          <w:rtl/>
        </w:rPr>
        <w:t>אתר</w:t>
      </w:r>
      <w:r w:rsidR="00AD515A" w:rsidRPr="00AD515A">
        <w:rPr>
          <w:rtl/>
        </w:rPr>
        <w:t xml:space="preserve"> ו</w:t>
      </w:r>
      <w:r w:rsidR="003768F5">
        <w:rPr>
          <w:rtl/>
        </w:rPr>
        <w:t>מפעילת האתר</w:t>
      </w:r>
      <w:r w:rsidR="00AD515A" w:rsidRPr="00AD515A">
        <w:rPr>
          <w:rtl/>
        </w:rPr>
        <w:t xml:space="preserve"> יענו לכל בקשה למסירת מידע </w:t>
      </w:r>
      <w:r w:rsidR="00B132BC">
        <w:rPr>
          <w:rFonts w:hint="cs"/>
          <w:rtl/>
        </w:rPr>
        <w:t>-</w:t>
      </w:r>
      <w:r w:rsidR="00AD515A" w:rsidRPr="00AD515A">
        <w:rPr>
          <w:rtl/>
        </w:rPr>
        <w:t xml:space="preserve"> כולל מידע אישי ומידע פרטי </w:t>
      </w:r>
      <w:r w:rsidR="00B132BC">
        <w:rPr>
          <w:rFonts w:hint="cs"/>
          <w:rtl/>
        </w:rPr>
        <w:t>-</w:t>
      </w:r>
      <w:r w:rsidR="00AD515A" w:rsidRPr="00AD515A">
        <w:rPr>
          <w:rtl/>
        </w:rPr>
        <w:t xml:space="preserve"> אם תוגש בהתאם להליך חוקי, כגון צו חיפוש, צו בית-משפט וכדומה.</w:t>
      </w:r>
    </w:p>
    <w:p w14:paraId="4A3AA253" w14:textId="77777777" w:rsidR="0089355A" w:rsidRDefault="0089355A" w:rsidP="004C6F10">
      <w:pPr>
        <w:pStyle w:val="a9"/>
        <w:spacing w:before="0"/>
        <w:ind w:left="567"/>
        <w:contextualSpacing w:val="0"/>
        <w:rPr>
          <w:rtl/>
        </w:rPr>
      </w:pPr>
    </w:p>
    <w:p w14:paraId="46722830" w14:textId="77777777" w:rsidR="0089355A" w:rsidRDefault="0089355A" w:rsidP="004C6F10">
      <w:pPr>
        <w:pStyle w:val="a9"/>
        <w:numPr>
          <w:ilvl w:val="0"/>
          <w:numId w:val="22"/>
        </w:numPr>
        <w:spacing w:before="0" w:after="120"/>
        <w:ind w:left="567" w:hanging="567"/>
        <w:contextualSpacing w:val="0"/>
      </w:pPr>
      <w:r>
        <w:rPr>
          <w:rFonts w:hint="cs"/>
          <w:b/>
          <w:bCs/>
          <w:u w:val="single"/>
          <w:rtl/>
        </w:rPr>
        <w:t>העדר אחריות</w:t>
      </w:r>
    </w:p>
    <w:p w14:paraId="247C91B4" w14:textId="77777777" w:rsidR="0089355A" w:rsidRDefault="003768F5" w:rsidP="004C6F10">
      <w:pPr>
        <w:pStyle w:val="a9"/>
        <w:numPr>
          <w:ilvl w:val="1"/>
          <w:numId w:val="22"/>
        </w:numPr>
        <w:spacing w:before="0" w:after="120"/>
        <w:ind w:left="567" w:hanging="567"/>
        <w:contextualSpacing w:val="0"/>
      </w:pPr>
      <w:r>
        <w:rPr>
          <w:rtl/>
        </w:rPr>
        <w:t>מפעילת האתר</w:t>
      </w:r>
      <w:r w:rsidR="0089355A" w:rsidRPr="0089355A">
        <w:rPr>
          <w:rtl/>
        </w:rPr>
        <w:t xml:space="preserve"> </w:t>
      </w:r>
      <w:r w:rsidR="00966222">
        <w:rPr>
          <w:rtl/>
        </w:rPr>
        <w:t>אינ</w:t>
      </w:r>
      <w:r w:rsidR="00966222">
        <w:rPr>
          <w:rFonts w:hint="cs"/>
          <w:rtl/>
        </w:rPr>
        <w:t>ה</w:t>
      </w:r>
      <w:r w:rsidR="0089355A" w:rsidRPr="0089355A">
        <w:rPr>
          <w:rtl/>
        </w:rPr>
        <w:t xml:space="preserve"> צד להתקשרות שתעשה בין </w:t>
      </w:r>
      <w:r w:rsidR="00686D02">
        <w:rPr>
          <w:rFonts w:hint="cs"/>
          <w:rtl/>
        </w:rPr>
        <w:t>צדדים שלישיים המפרסמים מוצרים למכירה באמצעות האתר ("</w:t>
      </w:r>
      <w:r w:rsidR="0089355A" w:rsidRPr="00686D02">
        <w:rPr>
          <w:b/>
          <w:bCs/>
          <w:rtl/>
        </w:rPr>
        <w:t>המפרסמים</w:t>
      </w:r>
      <w:r w:rsidR="00686D02">
        <w:rPr>
          <w:rFonts w:hint="cs"/>
          <w:rtl/>
        </w:rPr>
        <w:t>")</w:t>
      </w:r>
      <w:r w:rsidR="0089355A" w:rsidRPr="0089355A">
        <w:rPr>
          <w:rtl/>
        </w:rPr>
        <w:t xml:space="preserve"> למשתמשים באמצעות </w:t>
      </w:r>
      <w:r w:rsidR="00A028C1">
        <w:rPr>
          <w:rtl/>
        </w:rPr>
        <w:t>ה</w:t>
      </w:r>
      <w:r w:rsidR="007A7856">
        <w:rPr>
          <w:rtl/>
        </w:rPr>
        <w:t>אתר</w:t>
      </w:r>
      <w:r w:rsidR="0089355A" w:rsidRPr="0089355A">
        <w:rPr>
          <w:rtl/>
        </w:rPr>
        <w:t>.</w:t>
      </w:r>
    </w:p>
    <w:p w14:paraId="59EE7F2E" w14:textId="77777777" w:rsidR="0089355A" w:rsidRDefault="003768F5" w:rsidP="00686D02">
      <w:pPr>
        <w:pStyle w:val="a9"/>
        <w:numPr>
          <w:ilvl w:val="1"/>
          <w:numId w:val="22"/>
        </w:numPr>
        <w:spacing w:before="0" w:after="120"/>
        <w:ind w:left="567" w:hanging="567"/>
        <w:contextualSpacing w:val="0"/>
      </w:pPr>
      <w:bookmarkStart w:id="15" w:name="_Hlk59011709"/>
      <w:r>
        <w:rPr>
          <w:rFonts w:hint="cs"/>
          <w:rtl/>
        </w:rPr>
        <w:t>מפעילת האתר</w:t>
      </w:r>
      <w:r w:rsidR="00966222">
        <w:rPr>
          <w:rtl/>
        </w:rPr>
        <w:t xml:space="preserve"> אינ</w:t>
      </w:r>
      <w:r w:rsidR="00966222">
        <w:rPr>
          <w:rFonts w:hint="cs"/>
          <w:rtl/>
        </w:rPr>
        <w:t>ה</w:t>
      </w:r>
      <w:r w:rsidR="00966222">
        <w:rPr>
          <w:rtl/>
        </w:rPr>
        <w:t xml:space="preserve"> אחראי</w:t>
      </w:r>
      <w:r w:rsidR="00966222">
        <w:rPr>
          <w:rFonts w:hint="cs"/>
          <w:rtl/>
        </w:rPr>
        <w:t>ת</w:t>
      </w:r>
      <w:r w:rsidR="0089355A" w:rsidRPr="0089355A">
        <w:rPr>
          <w:rtl/>
        </w:rPr>
        <w:t xml:space="preserve"> לאיכות מוצרים</w:t>
      </w:r>
      <w:r w:rsidR="00686D02">
        <w:rPr>
          <w:rFonts w:hint="cs"/>
          <w:rtl/>
        </w:rPr>
        <w:t xml:space="preserve"> שהוצעו למכירה על ידי מפרסמים</w:t>
      </w:r>
      <w:r w:rsidR="0089355A" w:rsidRPr="0089355A">
        <w:rPr>
          <w:rtl/>
        </w:rPr>
        <w:t xml:space="preserve">, זמני האספקה, הפרטים שפורסמו </w:t>
      </w:r>
      <w:r w:rsidR="00A028C1">
        <w:rPr>
          <w:rtl/>
        </w:rPr>
        <w:t>ב</w:t>
      </w:r>
      <w:r w:rsidR="007A7856">
        <w:rPr>
          <w:rtl/>
        </w:rPr>
        <w:t>אתר</w:t>
      </w:r>
      <w:r w:rsidR="0089355A" w:rsidRPr="0089355A">
        <w:rPr>
          <w:rtl/>
        </w:rPr>
        <w:t xml:space="preserve"> לגבי מוצרים</w:t>
      </w:r>
      <w:r w:rsidR="00686D02">
        <w:rPr>
          <w:rFonts w:hint="cs"/>
          <w:rtl/>
        </w:rPr>
        <w:t xml:space="preserve"> אלה</w:t>
      </w:r>
      <w:r w:rsidR="0089355A" w:rsidRPr="0089355A">
        <w:rPr>
          <w:rtl/>
        </w:rPr>
        <w:t xml:space="preserve">, התאמה בין המוצרים שסופקו לתמונות מוצרים </w:t>
      </w:r>
      <w:r w:rsidR="00686D02">
        <w:rPr>
          <w:rFonts w:hint="cs"/>
          <w:rtl/>
        </w:rPr>
        <w:t>אלה</w:t>
      </w:r>
      <w:r w:rsidR="0089355A" w:rsidRPr="0089355A">
        <w:rPr>
          <w:rtl/>
        </w:rPr>
        <w:t>, המפרט הטכני, התאמת המוצרים לצרכי המשתמשים, השירות של המפרסמים, קביעת המחירים, תיקונים, בלאי, זהות היצרנים של המוצרים וכיוצ"ב עניינים הקשורים באופן כלשהו, ישיר או עקיף, למוצרים</w:t>
      </w:r>
      <w:r w:rsidR="00686D02">
        <w:rPr>
          <w:rFonts w:hint="cs"/>
          <w:rtl/>
        </w:rPr>
        <w:t xml:space="preserve"> ו/או</w:t>
      </w:r>
      <w:r w:rsidR="0089355A" w:rsidRPr="0089355A">
        <w:rPr>
          <w:rtl/>
        </w:rPr>
        <w:t xml:space="preserve"> לשירותים </w:t>
      </w:r>
      <w:r w:rsidR="00686D02">
        <w:rPr>
          <w:rFonts w:hint="cs"/>
          <w:rtl/>
        </w:rPr>
        <w:t xml:space="preserve">שהוצעו על ידי מפרסמים </w:t>
      </w:r>
      <w:r w:rsidR="0089355A" w:rsidRPr="0089355A">
        <w:rPr>
          <w:rtl/>
        </w:rPr>
        <w:t>ו/או למפרסמים</w:t>
      </w:r>
      <w:r w:rsidR="00686D02">
        <w:rPr>
          <w:rFonts w:hint="cs"/>
          <w:rtl/>
        </w:rPr>
        <w:t xml:space="preserve"> עצמם</w:t>
      </w:r>
      <w:bookmarkEnd w:id="15"/>
      <w:r w:rsidR="0089355A" w:rsidRPr="0089355A">
        <w:rPr>
          <w:rtl/>
        </w:rPr>
        <w:t>.</w:t>
      </w:r>
    </w:p>
    <w:p w14:paraId="2D91EAEB" w14:textId="77777777" w:rsidR="0089355A" w:rsidRDefault="00A028C1" w:rsidP="004C6F10">
      <w:pPr>
        <w:pStyle w:val="a9"/>
        <w:numPr>
          <w:ilvl w:val="1"/>
          <w:numId w:val="22"/>
        </w:numPr>
        <w:spacing w:before="0" w:after="120"/>
        <w:ind w:left="567" w:hanging="567"/>
        <w:contextualSpacing w:val="0"/>
      </w:pPr>
      <w:r>
        <w:rPr>
          <w:rtl/>
        </w:rPr>
        <w:t>ה</w:t>
      </w:r>
      <w:r w:rsidR="007A7856">
        <w:rPr>
          <w:rtl/>
        </w:rPr>
        <w:t>אתר</w:t>
      </w:r>
      <w:r w:rsidR="0089355A" w:rsidRPr="0089355A">
        <w:rPr>
          <w:rtl/>
        </w:rPr>
        <w:t xml:space="preserve"> עשוי</w:t>
      </w:r>
      <w:r w:rsidR="00966222">
        <w:rPr>
          <w:rFonts w:hint="cs"/>
          <w:rtl/>
        </w:rPr>
        <w:t>ות</w:t>
      </w:r>
      <w:r w:rsidR="0089355A" w:rsidRPr="0089355A">
        <w:rPr>
          <w:rtl/>
        </w:rPr>
        <w:t xml:space="preserve"> לכלול פרסומות של צדדים שלישיים. מובהר, כי </w:t>
      </w:r>
      <w:r w:rsidR="003768F5">
        <w:rPr>
          <w:rtl/>
        </w:rPr>
        <w:t>מפעילת האתר</w:t>
      </w:r>
      <w:r w:rsidR="0089355A" w:rsidRPr="0089355A">
        <w:rPr>
          <w:rtl/>
        </w:rPr>
        <w:t xml:space="preserve"> אינה אחראית לתוכנן של הפרסומות האמורות ו/או ביחס להתאמתם של המוצרים ו/או השירותים המשווקים באמצעותן והיא אינה ממליצה ו/או מעודדת את המשתמשים לרכוש את המוצרים ו/או השירותים המוצעים במסגרתן.</w:t>
      </w:r>
    </w:p>
    <w:p w14:paraId="51EDFFBA" w14:textId="77777777" w:rsidR="0089355A" w:rsidRDefault="003768F5" w:rsidP="004C6F10">
      <w:pPr>
        <w:pStyle w:val="a9"/>
        <w:numPr>
          <w:ilvl w:val="1"/>
          <w:numId w:val="22"/>
        </w:numPr>
        <w:spacing w:before="0" w:after="120"/>
        <w:ind w:left="567" w:hanging="567"/>
        <w:contextualSpacing w:val="0"/>
      </w:pPr>
      <w:r>
        <w:rPr>
          <w:rtl/>
        </w:rPr>
        <w:t>מפעילת האתר</w:t>
      </w:r>
      <w:r w:rsidR="0089355A" w:rsidRPr="0089355A">
        <w:rPr>
          <w:rtl/>
        </w:rPr>
        <w:t xml:space="preserve"> שומרת לעצמה הזכות להפסיק את פעילות </w:t>
      </w:r>
      <w:r w:rsidR="00A028C1">
        <w:rPr>
          <w:rtl/>
        </w:rPr>
        <w:t>ה</w:t>
      </w:r>
      <w:r w:rsidR="007A7856">
        <w:rPr>
          <w:rtl/>
        </w:rPr>
        <w:t>אתר</w:t>
      </w:r>
      <w:r w:rsidR="0089355A" w:rsidRPr="0089355A">
        <w:rPr>
          <w:rtl/>
        </w:rPr>
        <w:t xml:space="preserve"> בכל עת, לכל פרק זמן, לצורך תחזוקה, בשל סגירת </w:t>
      </w:r>
      <w:r w:rsidR="00A028C1">
        <w:rPr>
          <w:rtl/>
        </w:rPr>
        <w:t>ה</w:t>
      </w:r>
      <w:r w:rsidR="007A7856">
        <w:rPr>
          <w:rtl/>
        </w:rPr>
        <w:t>אתר</w:t>
      </w:r>
      <w:r w:rsidR="0089355A" w:rsidRPr="0089355A">
        <w:rPr>
          <w:rtl/>
        </w:rPr>
        <w:t xml:space="preserve"> וכן לכל מטרה ומכל סיבה אחרת. הפסקת פעילות כאמור (זמנית או קבועה) לא תחייב הודעה מראש או הנמקה כלשהם לאף גורם.</w:t>
      </w:r>
    </w:p>
    <w:p w14:paraId="327871EA" w14:textId="77777777" w:rsidR="0089355A" w:rsidRDefault="003768F5" w:rsidP="004C6F10">
      <w:pPr>
        <w:pStyle w:val="a9"/>
        <w:numPr>
          <w:ilvl w:val="1"/>
          <w:numId w:val="22"/>
        </w:numPr>
        <w:spacing w:before="0" w:after="120"/>
        <w:ind w:left="567" w:hanging="567"/>
        <w:contextualSpacing w:val="0"/>
      </w:pPr>
      <w:r>
        <w:rPr>
          <w:rtl/>
        </w:rPr>
        <w:t>מפעילת האתר</w:t>
      </w:r>
      <w:r w:rsidR="0089355A" w:rsidRPr="0089355A">
        <w:rPr>
          <w:rtl/>
        </w:rPr>
        <w:t xml:space="preserve"> </w:t>
      </w:r>
      <w:r w:rsidR="00966222">
        <w:rPr>
          <w:rtl/>
        </w:rPr>
        <w:t>אינ</w:t>
      </w:r>
      <w:r w:rsidR="00966222">
        <w:rPr>
          <w:rFonts w:hint="cs"/>
          <w:rtl/>
        </w:rPr>
        <w:t>ה</w:t>
      </w:r>
      <w:r w:rsidR="00966222">
        <w:rPr>
          <w:rtl/>
        </w:rPr>
        <w:t xml:space="preserve"> אחראי</w:t>
      </w:r>
      <w:r w:rsidR="00966222">
        <w:rPr>
          <w:rFonts w:hint="cs"/>
          <w:rtl/>
        </w:rPr>
        <w:t>ת</w:t>
      </w:r>
      <w:r w:rsidR="00966222">
        <w:rPr>
          <w:rtl/>
        </w:rPr>
        <w:t xml:space="preserve"> ולא </w:t>
      </w:r>
      <w:r w:rsidR="00966222">
        <w:rPr>
          <w:rFonts w:hint="cs"/>
          <w:rtl/>
        </w:rPr>
        <w:t>ת</w:t>
      </w:r>
      <w:r w:rsidR="00966222">
        <w:rPr>
          <w:rtl/>
        </w:rPr>
        <w:t>ישא</w:t>
      </w:r>
      <w:r w:rsidR="00966222">
        <w:rPr>
          <w:rFonts w:hint="cs"/>
          <w:rtl/>
        </w:rPr>
        <w:t xml:space="preserve"> </w:t>
      </w:r>
      <w:r w:rsidR="0089355A" w:rsidRPr="0089355A">
        <w:rPr>
          <w:rtl/>
        </w:rPr>
        <w:t xml:space="preserve">באחריות </w:t>
      </w:r>
      <w:r w:rsidR="00B132BC">
        <w:rPr>
          <w:rFonts w:hint="cs"/>
          <w:rtl/>
        </w:rPr>
        <w:t>-</w:t>
      </w:r>
      <w:r w:rsidR="0089355A" w:rsidRPr="0089355A">
        <w:rPr>
          <w:rtl/>
        </w:rPr>
        <w:t xml:space="preserve"> באופן ישיר או עקיף </w:t>
      </w:r>
      <w:r w:rsidR="00B132BC">
        <w:rPr>
          <w:rFonts w:hint="cs"/>
          <w:rtl/>
        </w:rPr>
        <w:t>-</w:t>
      </w:r>
      <w:r w:rsidR="0089355A" w:rsidRPr="0089355A">
        <w:rPr>
          <w:rtl/>
        </w:rPr>
        <w:t xml:space="preserve"> לכל נזק, אבדן רווחים, הוצאה, פגיעה בשם טוב, הסתמכות, הפרת חוזה, עוולה כלשהי וכיוצ"ב שנגרמו, אם וככל שנגרמו, למשתמש ו/או צד ג' כלשהו, בקשר (ישיר או עקיף) עם </w:t>
      </w:r>
      <w:r w:rsidR="00A028C1">
        <w:rPr>
          <w:rtl/>
        </w:rPr>
        <w:t>ה</w:t>
      </w:r>
      <w:r w:rsidR="007A7856">
        <w:rPr>
          <w:rtl/>
        </w:rPr>
        <w:t>אתר</w:t>
      </w:r>
      <w:r w:rsidR="0089355A" w:rsidRPr="0089355A">
        <w:rPr>
          <w:rtl/>
        </w:rPr>
        <w:t xml:space="preserve">, השימוש בו, המוצרים, השירותים, השימוש בהם (לרבות המוצרים המוצעים באמצעות פרסומות של צדדים שלישיים), בשל הפסקת פעילות </w:t>
      </w:r>
      <w:r w:rsidR="00A028C1">
        <w:rPr>
          <w:rtl/>
        </w:rPr>
        <w:t>ה</w:t>
      </w:r>
      <w:r w:rsidR="007A7856">
        <w:rPr>
          <w:rtl/>
        </w:rPr>
        <w:t>אתר</w:t>
      </w:r>
      <w:r w:rsidR="0089355A" w:rsidRPr="0089355A">
        <w:rPr>
          <w:rtl/>
        </w:rPr>
        <w:t xml:space="preserve"> (באופן זמני או קבוע) ו/או הספקים.</w:t>
      </w:r>
    </w:p>
    <w:p w14:paraId="51B6F4B3" w14:textId="77777777" w:rsidR="0089355A" w:rsidRDefault="0089355A" w:rsidP="004C6F10">
      <w:pPr>
        <w:pStyle w:val="a9"/>
        <w:numPr>
          <w:ilvl w:val="1"/>
          <w:numId w:val="22"/>
        </w:numPr>
        <w:spacing w:before="0" w:after="120"/>
        <w:ind w:left="567" w:hanging="567"/>
        <w:contextualSpacing w:val="0"/>
      </w:pPr>
      <w:r w:rsidRPr="0089355A">
        <w:rPr>
          <w:rtl/>
        </w:rPr>
        <w:t>מבלי לפגוע באמור לעיל, ככל שמופיע קישור (</w:t>
      </w:r>
      <w:r w:rsidRPr="0089355A">
        <w:t>Link</w:t>
      </w:r>
      <w:r w:rsidRPr="0089355A">
        <w:rPr>
          <w:rtl/>
        </w:rPr>
        <w:t xml:space="preserve">) חיצוני </w:t>
      </w:r>
      <w:r w:rsidR="00A028C1">
        <w:rPr>
          <w:rtl/>
        </w:rPr>
        <w:t>ב</w:t>
      </w:r>
      <w:r w:rsidR="007A7856">
        <w:rPr>
          <w:rtl/>
        </w:rPr>
        <w:t>אתר</w:t>
      </w:r>
      <w:r w:rsidRPr="0089355A">
        <w:rPr>
          <w:rtl/>
        </w:rPr>
        <w:t xml:space="preserve">, </w:t>
      </w:r>
      <w:r w:rsidR="003768F5">
        <w:rPr>
          <w:rtl/>
        </w:rPr>
        <w:t>מפעילת האתר</w:t>
      </w:r>
      <w:r w:rsidRPr="0089355A">
        <w:rPr>
          <w:rtl/>
        </w:rPr>
        <w:t xml:space="preserve"> ולא תהיה אחראית באופן כלשהו </w:t>
      </w:r>
      <w:r w:rsidR="00B132BC">
        <w:rPr>
          <w:rFonts w:hint="cs"/>
          <w:rtl/>
        </w:rPr>
        <w:t>-</w:t>
      </w:r>
      <w:r w:rsidRPr="0089355A">
        <w:rPr>
          <w:rtl/>
        </w:rPr>
        <w:t xml:space="preserve"> ישיר או עקיף </w:t>
      </w:r>
      <w:r w:rsidR="00B132BC">
        <w:rPr>
          <w:rFonts w:hint="cs"/>
          <w:rtl/>
        </w:rPr>
        <w:t>-</w:t>
      </w:r>
      <w:r w:rsidRPr="0089355A">
        <w:rPr>
          <w:rtl/>
        </w:rPr>
        <w:t xml:space="preserve"> לתכניו של אותו קישור, המידע שמתפרסם בו, תמונות המופיעות בו, הסתמכות על כל אלו וכל נזק, הוצאה ואבדן רווחים, ישיר ו/או עקיף, שנגרמו כתוצאה ו/או בקשר עם אותו קישור חיצוני.</w:t>
      </w:r>
    </w:p>
    <w:p w14:paraId="72D656EF" w14:textId="77777777" w:rsidR="0089355A" w:rsidRDefault="0089355A" w:rsidP="004C6F10">
      <w:pPr>
        <w:pStyle w:val="a9"/>
        <w:numPr>
          <w:ilvl w:val="1"/>
          <w:numId w:val="22"/>
        </w:numPr>
        <w:spacing w:before="0" w:after="120"/>
        <w:ind w:left="567" w:hanging="567"/>
        <w:contextualSpacing w:val="0"/>
      </w:pPr>
      <w:r w:rsidRPr="0089355A">
        <w:rPr>
          <w:rtl/>
        </w:rPr>
        <w:t xml:space="preserve">מבלי לפגוע בכלליות האמור לעיל מובהר, שיתכן שבשל תקלות טכניות ו/או הצורך בתחזוקת </w:t>
      </w:r>
      <w:r w:rsidR="00A028C1">
        <w:rPr>
          <w:rtl/>
        </w:rPr>
        <w:t>ה</w:t>
      </w:r>
      <w:r w:rsidR="007A7856">
        <w:rPr>
          <w:rtl/>
        </w:rPr>
        <w:t>אתר</w:t>
      </w:r>
      <w:r w:rsidRPr="0089355A">
        <w:rPr>
          <w:rtl/>
        </w:rPr>
        <w:t xml:space="preserve">, רכישות של משתמשים לא יושלמו. משתמשים </w:t>
      </w:r>
      <w:r w:rsidR="00A028C1">
        <w:rPr>
          <w:rtl/>
        </w:rPr>
        <w:t>ב</w:t>
      </w:r>
      <w:r w:rsidR="007A7856">
        <w:rPr>
          <w:rtl/>
        </w:rPr>
        <w:t>אתר</w:t>
      </w:r>
      <w:r w:rsidRPr="0089355A">
        <w:rPr>
          <w:rtl/>
        </w:rPr>
        <w:t xml:space="preserve"> נדרשים להיות מודעים לכך ובעשותם פעולה </w:t>
      </w:r>
      <w:r w:rsidR="00A028C1">
        <w:rPr>
          <w:rtl/>
        </w:rPr>
        <w:t>ב</w:t>
      </w:r>
      <w:r w:rsidR="007A7856">
        <w:rPr>
          <w:rtl/>
        </w:rPr>
        <w:t>אתר</w:t>
      </w:r>
      <w:r w:rsidRPr="0089355A">
        <w:rPr>
          <w:rtl/>
        </w:rPr>
        <w:t xml:space="preserve"> הם לוקחים על עצמם את האחריות המלאה לכל נזק, הסתמכות, הוצאה, אבדן רווחים וכיוצ"ב תוצאות העלולות להיות לתקלות שכאלו.</w:t>
      </w:r>
    </w:p>
    <w:p w14:paraId="23D1FBD9" w14:textId="77777777" w:rsidR="0089355A" w:rsidRDefault="0089355A" w:rsidP="004C6F10">
      <w:pPr>
        <w:pStyle w:val="a9"/>
        <w:numPr>
          <w:ilvl w:val="1"/>
          <w:numId w:val="22"/>
        </w:numPr>
        <w:spacing w:before="0"/>
        <w:ind w:left="567" w:hanging="567"/>
        <w:contextualSpacing w:val="0"/>
      </w:pPr>
      <w:r w:rsidRPr="0089355A">
        <w:rPr>
          <w:rtl/>
        </w:rPr>
        <w:t xml:space="preserve">המשתמשים והמפרסמים אחראים כלפי </w:t>
      </w:r>
      <w:r w:rsidR="003768F5">
        <w:rPr>
          <w:rtl/>
        </w:rPr>
        <w:t>מפעילת האתר</w:t>
      </w:r>
      <w:r w:rsidRPr="0089355A">
        <w:rPr>
          <w:rtl/>
        </w:rPr>
        <w:t>, משתמשים אחרים ומפרסמים אחרים בכל מעשה או מחדל בהתאם להוראות הדין.</w:t>
      </w:r>
    </w:p>
    <w:p w14:paraId="49B77266" w14:textId="77777777" w:rsidR="00DC60D4" w:rsidRDefault="00DC60D4" w:rsidP="004C6F10">
      <w:pPr>
        <w:pStyle w:val="a9"/>
        <w:spacing w:before="0"/>
        <w:ind w:left="567"/>
        <w:contextualSpacing w:val="0"/>
      </w:pPr>
    </w:p>
    <w:p w14:paraId="1DAC803C" w14:textId="77777777" w:rsidR="0089355A" w:rsidRDefault="0089355A" w:rsidP="009278FD">
      <w:pPr>
        <w:pStyle w:val="a9"/>
        <w:keepNext/>
        <w:numPr>
          <w:ilvl w:val="0"/>
          <w:numId w:val="22"/>
        </w:numPr>
        <w:spacing w:before="0" w:after="120"/>
        <w:ind w:left="562" w:hanging="562"/>
        <w:contextualSpacing w:val="0"/>
      </w:pPr>
      <w:r>
        <w:rPr>
          <w:rFonts w:hint="cs"/>
          <w:b/>
          <w:bCs/>
          <w:u w:val="single"/>
          <w:rtl/>
        </w:rPr>
        <w:lastRenderedPageBreak/>
        <w:t xml:space="preserve">שימוש בלתי מורשה </w:t>
      </w:r>
      <w:r w:rsidR="00A028C1">
        <w:rPr>
          <w:rFonts w:hint="cs"/>
          <w:b/>
          <w:bCs/>
          <w:u w:val="single"/>
          <w:rtl/>
        </w:rPr>
        <w:t>ב</w:t>
      </w:r>
      <w:r w:rsidR="007A7856">
        <w:rPr>
          <w:rFonts w:hint="cs"/>
          <w:b/>
          <w:bCs/>
          <w:u w:val="single"/>
          <w:rtl/>
        </w:rPr>
        <w:t>אתר</w:t>
      </w:r>
    </w:p>
    <w:p w14:paraId="7DC034B7" w14:textId="77777777" w:rsidR="0089355A" w:rsidRDefault="0089355A" w:rsidP="004C6F10">
      <w:pPr>
        <w:pStyle w:val="a9"/>
        <w:numPr>
          <w:ilvl w:val="1"/>
          <w:numId w:val="22"/>
        </w:numPr>
        <w:spacing w:before="0" w:after="120"/>
        <w:ind w:left="567" w:hanging="567"/>
        <w:contextualSpacing w:val="0"/>
      </w:pPr>
      <w:r w:rsidRPr="0089355A">
        <w:rPr>
          <w:rtl/>
        </w:rPr>
        <w:t xml:space="preserve">אין לעשות שימוש בלתי מורשה </w:t>
      </w:r>
      <w:r w:rsidR="00A028C1">
        <w:rPr>
          <w:rtl/>
        </w:rPr>
        <w:t>ב</w:t>
      </w:r>
      <w:r w:rsidR="007A7856">
        <w:rPr>
          <w:rtl/>
        </w:rPr>
        <w:t>אתר</w:t>
      </w:r>
      <w:r w:rsidRPr="0089355A">
        <w:rPr>
          <w:rtl/>
        </w:rPr>
        <w:t>.</w:t>
      </w:r>
    </w:p>
    <w:p w14:paraId="51B35627" w14:textId="77777777" w:rsidR="0089355A" w:rsidRDefault="0089355A" w:rsidP="004C6F10">
      <w:pPr>
        <w:pStyle w:val="a9"/>
        <w:numPr>
          <w:ilvl w:val="1"/>
          <w:numId w:val="22"/>
        </w:numPr>
        <w:spacing w:before="0" w:after="120"/>
        <w:ind w:left="567" w:hanging="567"/>
        <w:contextualSpacing w:val="0"/>
      </w:pPr>
      <w:r w:rsidRPr="0089355A">
        <w:rPr>
          <w:rtl/>
        </w:rPr>
        <w:t xml:space="preserve">מבלי לפגוע בכלליות האמור לעיל, אין להפיץ, להעתיק, לשכפל ו/או להציג את תכולת </w:t>
      </w:r>
      <w:r w:rsidR="00A028C1">
        <w:rPr>
          <w:rtl/>
        </w:rPr>
        <w:t>ה</w:t>
      </w:r>
      <w:r w:rsidR="007A7856">
        <w:rPr>
          <w:rtl/>
        </w:rPr>
        <w:t>אתר</w:t>
      </w:r>
      <w:r w:rsidRPr="0089355A">
        <w:rPr>
          <w:rtl/>
        </w:rPr>
        <w:t xml:space="preserve"> </w:t>
      </w:r>
      <w:r w:rsidR="00A028C1">
        <w:rPr>
          <w:rtl/>
        </w:rPr>
        <w:t>ב</w:t>
      </w:r>
      <w:r w:rsidR="007A7856">
        <w:rPr>
          <w:rtl/>
        </w:rPr>
        <w:t>אתר</w:t>
      </w:r>
      <w:r w:rsidR="00966222">
        <w:rPr>
          <w:rtl/>
        </w:rPr>
        <w:t xml:space="preserve"> אחר</w:t>
      </w:r>
      <w:r w:rsidR="00966222">
        <w:rPr>
          <w:rFonts w:hint="cs"/>
          <w:rtl/>
        </w:rPr>
        <w:t>ות</w:t>
      </w:r>
      <w:r w:rsidRPr="0089355A">
        <w:rPr>
          <w:rtl/>
        </w:rPr>
        <w:t xml:space="preserve"> או פרסומים אחרים, ללא אישור מראש ובכתב מ</w:t>
      </w:r>
      <w:r w:rsidR="003768F5">
        <w:rPr>
          <w:rtl/>
        </w:rPr>
        <w:t>מפעילת האתר</w:t>
      </w:r>
      <w:r w:rsidRPr="0089355A">
        <w:rPr>
          <w:rtl/>
        </w:rPr>
        <w:t xml:space="preserve">, לרבות איסור על שימוש בטכניקות </w:t>
      </w:r>
      <w:r w:rsidRPr="0089355A">
        <w:t>Framing</w:t>
      </w:r>
      <w:r w:rsidRPr="0089355A">
        <w:rPr>
          <w:rtl/>
        </w:rPr>
        <w:t xml:space="preserve"> ו- </w:t>
      </w:r>
      <w:r w:rsidRPr="0089355A">
        <w:t>Automated Data Mining Tools</w:t>
      </w:r>
      <w:r w:rsidRPr="0089355A">
        <w:rPr>
          <w:rtl/>
        </w:rPr>
        <w:t>.</w:t>
      </w:r>
    </w:p>
    <w:p w14:paraId="67FCF1CE" w14:textId="77777777" w:rsidR="0089355A" w:rsidRDefault="0089355A" w:rsidP="004C6F10">
      <w:pPr>
        <w:pStyle w:val="a9"/>
        <w:numPr>
          <w:ilvl w:val="1"/>
          <w:numId w:val="22"/>
        </w:numPr>
        <w:spacing w:before="0"/>
        <w:ind w:left="567" w:hanging="567"/>
        <w:contextualSpacing w:val="0"/>
      </w:pPr>
      <w:r w:rsidRPr="0089355A">
        <w:rPr>
          <w:rtl/>
        </w:rPr>
        <w:t xml:space="preserve">אין לעשות שימוש בלוגו של </w:t>
      </w:r>
      <w:r w:rsidR="00A028C1">
        <w:rPr>
          <w:rtl/>
        </w:rPr>
        <w:t>ה</w:t>
      </w:r>
      <w:r w:rsidR="007A7856">
        <w:rPr>
          <w:rtl/>
        </w:rPr>
        <w:t>אתר</w:t>
      </w:r>
      <w:r w:rsidR="00966222">
        <w:rPr>
          <w:rFonts w:hint="cs"/>
          <w:rtl/>
        </w:rPr>
        <w:t xml:space="preserve"> ו/או של </w:t>
      </w:r>
      <w:r w:rsidR="003768F5">
        <w:rPr>
          <w:rFonts w:hint="cs"/>
          <w:rtl/>
        </w:rPr>
        <w:t>מפעילת האתר</w:t>
      </w:r>
      <w:r w:rsidRPr="0089355A">
        <w:rPr>
          <w:rtl/>
        </w:rPr>
        <w:t xml:space="preserve">, בזכויות יוצרים ו/או בקניין רוחני כלשהו של </w:t>
      </w:r>
      <w:r w:rsidR="00A028C1">
        <w:rPr>
          <w:rtl/>
        </w:rPr>
        <w:t>ה</w:t>
      </w:r>
      <w:r w:rsidR="007A7856">
        <w:rPr>
          <w:rtl/>
        </w:rPr>
        <w:t>אתר</w:t>
      </w:r>
      <w:r w:rsidRPr="0089355A">
        <w:rPr>
          <w:rtl/>
        </w:rPr>
        <w:t xml:space="preserve"> ו/או </w:t>
      </w:r>
      <w:r w:rsidR="003768F5">
        <w:rPr>
          <w:rtl/>
        </w:rPr>
        <w:t>מפעילת האתר</w:t>
      </w:r>
      <w:r w:rsidRPr="0089355A">
        <w:rPr>
          <w:rtl/>
        </w:rPr>
        <w:t xml:space="preserve"> ללא אישור </w:t>
      </w:r>
      <w:r w:rsidR="003768F5">
        <w:rPr>
          <w:rtl/>
        </w:rPr>
        <w:t>מפעילת האתר</w:t>
      </w:r>
      <w:r w:rsidRPr="0089355A">
        <w:rPr>
          <w:rtl/>
        </w:rPr>
        <w:t xml:space="preserve"> מראש ובכתב.</w:t>
      </w:r>
    </w:p>
    <w:p w14:paraId="6DD54B4B" w14:textId="77777777" w:rsidR="00686D02" w:rsidRDefault="00686D02" w:rsidP="004C6F10">
      <w:pPr>
        <w:pStyle w:val="a9"/>
        <w:numPr>
          <w:ilvl w:val="1"/>
          <w:numId w:val="22"/>
        </w:numPr>
        <w:spacing w:before="0"/>
        <w:ind w:left="567" w:hanging="567"/>
        <w:contextualSpacing w:val="0"/>
      </w:pPr>
      <w:bookmarkStart w:id="16" w:name="_Hlk59011515"/>
      <w:r>
        <w:rPr>
          <w:rFonts w:hint="cs"/>
          <w:rtl/>
        </w:rPr>
        <w:t xml:space="preserve">המשתמש מודע לכך שהמוצרים אשר עשויים להיות מוצעים למכירה באמצעות האתר מכילים קניין רוחני של מפעילת האתר ו/או של צדדים שלישיים כלשהם ואשר פרסומם ברבים עשוי להסב נזק רב בלתי ניתן לתיקון עבור מפעילת האתר ו/או עבור בעל זכויות הקניין הרוחני. המשתמש מתחייב שלא לעשות כל שימוש מסחרי ו/או לפרסם כל תמונה המופיעה באתר ו/או את המוצרים עצמם </w:t>
      </w:r>
      <w:r w:rsidR="00A11A08">
        <w:rPr>
          <w:rFonts w:hint="cs"/>
          <w:rtl/>
        </w:rPr>
        <w:t xml:space="preserve">ו/או תמונות שלהם </w:t>
      </w:r>
      <w:r>
        <w:rPr>
          <w:rFonts w:hint="cs"/>
          <w:rtl/>
        </w:rPr>
        <w:t>לאחר רכישתם</w:t>
      </w:r>
      <w:r w:rsidR="00A11A08">
        <w:rPr>
          <w:rFonts w:hint="cs"/>
          <w:rtl/>
        </w:rPr>
        <w:t xml:space="preserve"> וכן לא לעשות כל שימוש אשר עשוי לעלות כדי הפרת זכויות קניין רוחני של מפעילת האתר ו/או של צד שלישי כלשהו. המשתמש מתחייב לשפות את מפעילת האתר מייד עם דרישתה הראשונה בגין כל נזק, דרישה או הוצאה בה נשאה מפעילת האתר בקשר עם הפרת כל זכות קניין רוחני על ידי המשתמש</w:t>
      </w:r>
      <w:bookmarkEnd w:id="16"/>
      <w:r w:rsidR="00A11A08">
        <w:rPr>
          <w:rFonts w:hint="cs"/>
          <w:rtl/>
        </w:rPr>
        <w:t xml:space="preserve">. </w:t>
      </w:r>
    </w:p>
    <w:p w14:paraId="2AB665D2" w14:textId="77777777" w:rsidR="0089355A" w:rsidRDefault="0089355A" w:rsidP="004C6F10">
      <w:pPr>
        <w:pStyle w:val="a9"/>
        <w:spacing w:before="0"/>
        <w:ind w:left="567"/>
        <w:contextualSpacing w:val="0"/>
        <w:rPr>
          <w:rtl/>
        </w:rPr>
      </w:pPr>
    </w:p>
    <w:p w14:paraId="326D0095" w14:textId="77777777" w:rsidR="0089355A" w:rsidRDefault="0089355A" w:rsidP="004C6F10">
      <w:pPr>
        <w:pStyle w:val="a9"/>
        <w:numPr>
          <w:ilvl w:val="0"/>
          <w:numId w:val="22"/>
        </w:numPr>
        <w:spacing w:before="0" w:after="120"/>
        <w:ind w:left="567" w:hanging="567"/>
        <w:contextualSpacing w:val="0"/>
      </w:pPr>
      <w:r>
        <w:rPr>
          <w:rFonts w:hint="cs"/>
          <w:b/>
          <w:bCs/>
          <w:u w:val="single"/>
          <w:rtl/>
        </w:rPr>
        <w:t>זכויות יוצרים וסימני מסחר</w:t>
      </w:r>
    </w:p>
    <w:p w14:paraId="1ABC1F0F" w14:textId="77777777" w:rsidR="0089355A" w:rsidRDefault="0089355A" w:rsidP="00A50369">
      <w:pPr>
        <w:pStyle w:val="a9"/>
        <w:numPr>
          <w:ilvl w:val="1"/>
          <w:numId w:val="22"/>
        </w:numPr>
        <w:spacing w:before="0" w:after="120"/>
        <w:ind w:left="567" w:hanging="567"/>
        <w:contextualSpacing w:val="0"/>
      </w:pPr>
      <w:r w:rsidRPr="0089355A">
        <w:rPr>
          <w:rtl/>
        </w:rPr>
        <w:t xml:space="preserve">כל הנמצא </w:t>
      </w:r>
      <w:r w:rsidR="00A028C1">
        <w:rPr>
          <w:rtl/>
        </w:rPr>
        <w:t>ב</w:t>
      </w:r>
      <w:r w:rsidR="007A7856">
        <w:rPr>
          <w:rtl/>
        </w:rPr>
        <w:t>אתר</w:t>
      </w:r>
      <w:r w:rsidRPr="0089355A">
        <w:rPr>
          <w:rtl/>
        </w:rPr>
        <w:t xml:space="preserve"> זה, הוא רכושה הבלעדי של </w:t>
      </w:r>
      <w:r w:rsidR="003768F5">
        <w:rPr>
          <w:rtl/>
        </w:rPr>
        <w:t>מפעילת האתר</w:t>
      </w:r>
      <w:r w:rsidRPr="0089355A">
        <w:rPr>
          <w:rtl/>
        </w:rPr>
        <w:t xml:space="preserve"> או בשימוש עם רשות מפורשת של זכויות יוצרים ו/או הבעלים של </w:t>
      </w:r>
      <w:r w:rsidR="00A11A08">
        <w:rPr>
          <w:rFonts w:hint="cs"/>
          <w:rtl/>
        </w:rPr>
        <w:t>זכויות הקניין הרוחני המתאימות</w:t>
      </w:r>
      <w:r w:rsidRPr="0089355A">
        <w:rPr>
          <w:rtl/>
        </w:rPr>
        <w:t xml:space="preserve">. העתקה כלשהי, הפצה, שידור, פרסום, קישור, או שינוי אחר של </w:t>
      </w:r>
      <w:r w:rsidR="00A50369">
        <w:rPr>
          <w:rFonts w:hint="cs"/>
          <w:rtl/>
        </w:rPr>
        <w:t>ה</w:t>
      </w:r>
      <w:r w:rsidR="007A7856">
        <w:rPr>
          <w:rFonts w:hint="cs"/>
          <w:rtl/>
        </w:rPr>
        <w:t>אתר</w:t>
      </w:r>
      <w:r w:rsidR="00A50369">
        <w:rPr>
          <w:rtl/>
        </w:rPr>
        <w:t xml:space="preserve"> או כל הנמצא ב</w:t>
      </w:r>
      <w:r w:rsidR="00A50369">
        <w:rPr>
          <w:rFonts w:hint="cs"/>
          <w:rtl/>
        </w:rPr>
        <w:t>הן</w:t>
      </w:r>
      <w:r w:rsidRPr="0089355A">
        <w:rPr>
          <w:rtl/>
        </w:rPr>
        <w:t xml:space="preserve"> ללא רשות מפורשת בכתב של </w:t>
      </w:r>
      <w:r w:rsidR="003768F5">
        <w:rPr>
          <w:rtl/>
        </w:rPr>
        <w:t>מפעילת האתר</w:t>
      </w:r>
      <w:r w:rsidRPr="0089355A">
        <w:rPr>
          <w:rtl/>
        </w:rPr>
        <w:t xml:space="preserve"> היא אסורה בהחלט. אין בשימוש שנעשה על</w:t>
      </w:r>
      <w:r w:rsidR="00B132BC">
        <w:rPr>
          <w:rFonts w:hint="cs"/>
          <w:rtl/>
        </w:rPr>
        <w:t>-</w:t>
      </w:r>
      <w:r w:rsidRPr="0089355A">
        <w:rPr>
          <w:rtl/>
        </w:rPr>
        <w:t xml:space="preserve">ידי משתמשי </w:t>
      </w:r>
      <w:r w:rsidR="00A028C1">
        <w:rPr>
          <w:rtl/>
        </w:rPr>
        <w:t>ה</w:t>
      </w:r>
      <w:r w:rsidR="007A7856">
        <w:rPr>
          <w:rtl/>
        </w:rPr>
        <w:t>אתר</w:t>
      </w:r>
      <w:r w:rsidRPr="0089355A">
        <w:rPr>
          <w:rtl/>
        </w:rPr>
        <w:t xml:space="preserve"> </w:t>
      </w:r>
      <w:r w:rsidR="00A028C1">
        <w:rPr>
          <w:rtl/>
        </w:rPr>
        <w:t>ב</w:t>
      </w:r>
      <w:r w:rsidR="007A7856">
        <w:rPr>
          <w:rtl/>
        </w:rPr>
        <w:t>אתר</w:t>
      </w:r>
      <w:r w:rsidRPr="0089355A">
        <w:rPr>
          <w:rtl/>
        </w:rPr>
        <w:t xml:space="preserve"> ו/או בתכנים שלו כדי להקנות למשתמשי </w:t>
      </w:r>
      <w:r w:rsidR="00A028C1">
        <w:rPr>
          <w:rtl/>
        </w:rPr>
        <w:t>ה</w:t>
      </w:r>
      <w:r w:rsidR="007A7856">
        <w:rPr>
          <w:rtl/>
        </w:rPr>
        <w:t>אתר</w:t>
      </w:r>
      <w:r w:rsidRPr="0089355A">
        <w:rPr>
          <w:rtl/>
        </w:rPr>
        <w:t xml:space="preserve"> זכות קניין רוחני כלשהו </w:t>
      </w:r>
      <w:r w:rsidR="00A028C1">
        <w:rPr>
          <w:rtl/>
        </w:rPr>
        <w:t>ב</w:t>
      </w:r>
      <w:r w:rsidR="007A7856">
        <w:rPr>
          <w:rtl/>
        </w:rPr>
        <w:t>אתר</w:t>
      </w:r>
      <w:r w:rsidRPr="0089355A">
        <w:rPr>
          <w:rtl/>
        </w:rPr>
        <w:t xml:space="preserve"> ו/או בתכנים שלו, מלבד הזכות לעשות שימוש </w:t>
      </w:r>
      <w:r w:rsidR="00A028C1">
        <w:rPr>
          <w:rtl/>
        </w:rPr>
        <w:t>ב</w:t>
      </w:r>
      <w:r w:rsidR="007A7856">
        <w:rPr>
          <w:rtl/>
        </w:rPr>
        <w:t>אתר</w:t>
      </w:r>
      <w:r w:rsidRPr="0089355A">
        <w:rPr>
          <w:rtl/>
        </w:rPr>
        <w:t xml:space="preserve"> ו/או בתכנים שלו התאם לאמור בתנאי שימוש אלו.</w:t>
      </w:r>
    </w:p>
    <w:p w14:paraId="3E004E80" w14:textId="77777777" w:rsidR="0089355A" w:rsidRDefault="0089355A" w:rsidP="004C6F10">
      <w:pPr>
        <w:pStyle w:val="a9"/>
        <w:numPr>
          <w:ilvl w:val="1"/>
          <w:numId w:val="22"/>
        </w:numPr>
        <w:spacing w:before="0" w:after="120"/>
        <w:ind w:left="567" w:hanging="567"/>
        <w:contextualSpacing w:val="0"/>
      </w:pPr>
      <w:r w:rsidRPr="0089355A">
        <w:rPr>
          <w:rtl/>
        </w:rPr>
        <w:t>כל הפרה של מדיניות זו עלולה לגרום להפרת זכות יוצרים, סימן מסחר או זכות קניין רוחני אחרת אשר תחשוף את המפר לתביעות אזרחיות ו/או הליכים פליליים.</w:t>
      </w:r>
    </w:p>
    <w:p w14:paraId="2CD06C5A" w14:textId="77777777" w:rsidR="00FF3D82" w:rsidRDefault="00966222" w:rsidP="004C6F10">
      <w:pPr>
        <w:pStyle w:val="a9"/>
        <w:numPr>
          <w:ilvl w:val="1"/>
          <w:numId w:val="22"/>
        </w:numPr>
        <w:spacing w:before="0" w:after="120"/>
        <w:ind w:left="567" w:hanging="567"/>
        <w:contextualSpacing w:val="0"/>
      </w:pPr>
      <w:r>
        <w:rPr>
          <w:rFonts w:hint="cs"/>
          <w:rtl/>
        </w:rPr>
        <w:t>ה</w:t>
      </w:r>
      <w:r w:rsidR="007A7856">
        <w:rPr>
          <w:rFonts w:hint="cs"/>
          <w:rtl/>
        </w:rPr>
        <w:t>אתר</w:t>
      </w:r>
      <w:r w:rsidR="00FF3D82" w:rsidRPr="00FF3D82">
        <w:rPr>
          <w:rtl/>
        </w:rPr>
        <w:t xml:space="preserve"> כולל</w:t>
      </w:r>
      <w:r>
        <w:rPr>
          <w:rFonts w:hint="cs"/>
          <w:rtl/>
        </w:rPr>
        <w:t>ות</w:t>
      </w:r>
      <w:r w:rsidR="00FF3D82" w:rsidRPr="00FF3D82">
        <w:rPr>
          <w:rtl/>
        </w:rPr>
        <w:t xml:space="preserve"> חומר המוגן בזכויות יוצרים, סימני מסחר וזכויות קנין רוחני אחרות, לרבות, אך לא רק, מלל, תוכנות, תמונות, מוזיקה ווידאו, גרפיקה וסאונד, וכן</w:t>
      </w:r>
      <w:r w:rsidR="00A11A08">
        <w:rPr>
          <w:rFonts w:hint="cs"/>
          <w:rtl/>
        </w:rPr>
        <w:t xml:space="preserve"> </w:t>
      </w:r>
      <w:r w:rsidR="00FF3D82" w:rsidRPr="00FF3D82">
        <w:rPr>
          <w:rtl/>
        </w:rPr>
        <w:t xml:space="preserve">תוכן </w:t>
      </w:r>
      <w:r w:rsidR="00A028C1">
        <w:rPr>
          <w:rtl/>
        </w:rPr>
        <w:t>ה</w:t>
      </w:r>
      <w:r w:rsidR="007A7856">
        <w:rPr>
          <w:rtl/>
        </w:rPr>
        <w:t>אתר</w:t>
      </w:r>
      <w:r w:rsidR="00FF3D82" w:rsidRPr="00FF3D82">
        <w:rPr>
          <w:rtl/>
        </w:rPr>
        <w:t>.</w:t>
      </w:r>
    </w:p>
    <w:p w14:paraId="52D98918" w14:textId="77777777" w:rsidR="00FF3D82" w:rsidRDefault="003768F5" w:rsidP="004C6F10">
      <w:pPr>
        <w:pStyle w:val="a9"/>
        <w:numPr>
          <w:ilvl w:val="1"/>
          <w:numId w:val="22"/>
        </w:numPr>
        <w:spacing w:before="0" w:after="120"/>
        <w:ind w:left="567" w:hanging="567"/>
        <w:contextualSpacing w:val="0"/>
      </w:pPr>
      <w:r>
        <w:rPr>
          <w:rtl/>
        </w:rPr>
        <w:t>מפעילת האתר</w:t>
      </w:r>
      <w:r w:rsidR="00FF3D82" w:rsidRPr="00FF3D82">
        <w:rPr>
          <w:rtl/>
        </w:rPr>
        <w:t xml:space="preserve"> הינה בעלת זכות יוצרים בתוכן, בסדר הבחירה, בתיאום ובקידום של התוכן </w:t>
      </w:r>
      <w:r w:rsidR="00A028C1">
        <w:rPr>
          <w:rtl/>
        </w:rPr>
        <w:t>ב</w:t>
      </w:r>
      <w:r w:rsidR="007A7856">
        <w:rPr>
          <w:rtl/>
        </w:rPr>
        <w:t>אתר</w:t>
      </w:r>
      <w:r w:rsidR="00FF3D82" w:rsidRPr="00FF3D82">
        <w:rPr>
          <w:rtl/>
        </w:rPr>
        <w:t>, ואף גורם אינו רשאי לשנות, לפרסם, לשדר, להשתתף בהעברה או מכירה, ליצור יצירות נגזרות, או לנצל בדרך כלשהי את התוכן, במלואו או בחלקו.</w:t>
      </w:r>
    </w:p>
    <w:p w14:paraId="7E6D33BC" w14:textId="77777777" w:rsidR="00FF3D82" w:rsidRDefault="00FF3D82" w:rsidP="004C6F10">
      <w:pPr>
        <w:pStyle w:val="a9"/>
        <w:numPr>
          <w:ilvl w:val="1"/>
          <w:numId w:val="22"/>
        </w:numPr>
        <w:spacing w:before="0"/>
        <w:ind w:left="567" w:hanging="567"/>
        <w:contextualSpacing w:val="0"/>
      </w:pPr>
      <w:r w:rsidRPr="00FF3D82">
        <w:rPr>
          <w:rtl/>
        </w:rPr>
        <w:t xml:space="preserve">אין </w:t>
      </w:r>
      <w:r w:rsidR="00A11A08">
        <w:rPr>
          <w:rFonts w:hint="cs"/>
          <w:rtl/>
        </w:rPr>
        <w:t>למפעילת האתר</w:t>
      </w:r>
      <w:r w:rsidRPr="00FF3D82">
        <w:rPr>
          <w:rtl/>
        </w:rPr>
        <w:t xml:space="preserve"> כל חובה לספק למשתמשים </w:t>
      </w:r>
      <w:r w:rsidR="00A028C1">
        <w:rPr>
          <w:rtl/>
        </w:rPr>
        <w:t>ב</w:t>
      </w:r>
      <w:r w:rsidR="007A7856">
        <w:rPr>
          <w:rtl/>
        </w:rPr>
        <w:t>אתר</w:t>
      </w:r>
      <w:r w:rsidRPr="00FF3D82">
        <w:rPr>
          <w:rtl/>
        </w:rPr>
        <w:t xml:space="preserve"> </w:t>
      </w:r>
      <w:r w:rsidR="00A11A08">
        <w:rPr>
          <w:rFonts w:hint="cs"/>
          <w:rtl/>
        </w:rPr>
        <w:t xml:space="preserve">הודעה, </w:t>
      </w:r>
      <w:r w:rsidRPr="00FF3D82">
        <w:rPr>
          <w:rtl/>
        </w:rPr>
        <w:t>סימנים או כל דבר אחר שעשוי לסייע למשתמשים לקבוע האם החומר המדובר מוגן בזכויות יוצרים או סימן מסחרי.</w:t>
      </w:r>
    </w:p>
    <w:p w14:paraId="3E66A138" w14:textId="77777777" w:rsidR="00FF3D82" w:rsidRDefault="00FF3D82" w:rsidP="004C6F10">
      <w:pPr>
        <w:pStyle w:val="a9"/>
        <w:spacing w:before="0"/>
        <w:ind w:left="567"/>
        <w:contextualSpacing w:val="0"/>
        <w:rPr>
          <w:rtl/>
        </w:rPr>
      </w:pPr>
    </w:p>
    <w:p w14:paraId="0243A6CE" w14:textId="77777777" w:rsidR="00B132BC" w:rsidRDefault="001B5915" w:rsidP="004C6F10">
      <w:pPr>
        <w:pStyle w:val="a9"/>
        <w:numPr>
          <w:ilvl w:val="0"/>
          <w:numId w:val="32"/>
        </w:numPr>
        <w:spacing w:before="0" w:after="120"/>
        <w:ind w:left="567" w:hanging="567"/>
        <w:contextualSpacing w:val="0"/>
      </w:pPr>
      <w:r>
        <w:rPr>
          <w:rFonts w:hint="cs"/>
          <w:b/>
          <w:bCs/>
          <w:u w:val="single"/>
          <w:rtl/>
        </w:rPr>
        <w:t>כללי</w:t>
      </w:r>
    </w:p>
    <w:p w14:paraId="7862EEEB" w14:textId="77777777" w:rsidR="00CF3018" w:rsidRPr="00CF3018" w:rsidRDefault="00CF3018" w:rsidP="00CF3018">
      <w:pPr>
        <w:pStyle w:val="a9"/>
        <w:numPr>
          <w:ilvl w:val="1"/>
          <w:numId w:val="32"/>
        </w:numPr>
        <w:spacing w:before="0" w:after="120"/>
        <w:ind w:left="567" w:hanging="567"/>
        <w:contextualSpacing w:val="0"/>
      </w:pPr>
      <w:bookmarkStart w:id="17" w:name="_Ref485735511"/>
      <w:r w:rsidRPr="00CF3018">
        <w:rPr>
          <w:rtl/>
        </w:rPr>
        <w:t xml:space="preserve">השימוש </w:t>
      </w:r>
      <w:r>
        <w:rPr>
          <w:rFonts w:hint="cs"/>
          <w:rtl/>
        </w:rPr>
        <w:t>ב</w:t>
      </w:r>
      <w:r w:rsidR="007A7856">
        <w:rPr>
          <w:rFonts w:hint="cs"/>
          <w:rtl/>
        </w:rPr>
        <w:t>אתר</w:t>
      </w:r>
      <w:r w:rsidRPr="00CF3018">
        <w:rPr>
          <w:rtl/>
        </w:rPr>
        <w:t xml:space="preserve"> כפוף </w:t>
      </w:r>
      <w:r w:rsidRPr="00CF3018">
        <w:rPr>
          <w:rFonts w:hint="cs"/>
          <w:rtl/>
        </w:rPr>
        <w:t xml:space="preserve">לתנאי השימוש ולמדיניות הפרטיות של </w:t>
      </w:r>
      <w:r>
        <w:rPr>
          <w:rFonts w:hint="cs"/>
          <w:rtl/>
        </w:rPr>
        <w:t>ה</w:t>
      </w:r>
      <w:r w:rsidR="007A7856">
        <w:rPr>
          <w:rFonts w:hint="cs"/>
          <w:rtl/>
        </w:rPr>
        <w:t>אתר</w:t>
      </w:r>
      <w:r w:rsidRPr="00CF3018">
        <w:rPr>
          <w:rFonts w:hint="cs"/>
          <w:rtl/>
        </w:rPr>
        <w:t>.</w:t>
      </w:r>
      <w:r w:rsidRPr="00CF3018">
        <w:rPr>
          <w:rtl/>
        </w:rPr>
        <w:t xml:space="preserve"> על המשתמש</w:t>
      </w:r>
      <w:r w:rsidRPr="00CF3018">
        <w:rPr>
          <w:rFonts w:hint="cs"/>
          <w:rtl/>
        </w:rPr>
        <w:t xml:space="preserve"> </w:t>
      </w:r>
      <w:r w:rsidRPr="00CF3018">
        <w:rPr>
          <w:rtl/>
        </w:rPr>
        <w:t xml:space="preserve">לקרוא את </w:t>
      </w:r>
      <w:r w:rsidRPr="00CF3018">
        <w:rPr>
          <w:rFonts w:hint="cs"/>
          <w:rtl/>
        </w:rPr>
        <w:t>תנאי השימוש ומדיניות הפרטיות</w:t>
      </w:r>
      <w:r w:rsidRPr="00CF3018">
        <w:rPr>
          <w:rtl/>
        </w:rPr>
        <w:t xml:space="preserve"> במלוא</w:t>
      </w:r>
      <w:r w:rsidRPr="00CF3018">
        <w:rPr>
          <w:rFonts w:hint="cs"/>
          <w:rtl/>
        </w:rPr>
        <w:t>ם</w:t>
      </w:r>
      <w:r w:rsidRPr="00CF3018">
        <w:rPr>
          <w:rtl/>
        </w:rPr>
        <w:t xml:space="preserve"> בקפידה, לפני השימוש </w:t>
      </w:r>
      <w:r>
        <w:rPr>
          <w:rFonts w:hint="cs"/>
          <w:rtl/>
        </w:rPr>
        <w:t>ב</w:t>
      </w:r>
      <w:r w:rsidR="007A7856">
        <w:rPr>
          <w:rFonts w:hint="cs"/>
          <w:rtl/>
        </w:rPr>
        <w:t>אתר</w:t>
      </w:r>
      <w:r w:rsidRPr="00CF3018">
        <w:rPr>
          <w:rtl/>
        </w:rPr>
        <w:t xml:space="preserve">. תשומת לב המשתמש מופנית לכך </w:t>
      </w:r>
      <w:r w:rsidRPr="00CF3018">
        <w:rPr>
          <w:rFonts w:hint="cs"/>
          <w:rtl/>
        </w:rPr>
        <w:t>שתנאי השימוש</w:t>
      </w:r>
      <w:r w:rsidRPr="00CF3018">
        <w:rPr>
          <w:rtl/>
        </w:rPr>
        <w:t xml:space="preserve"> </w:t>
      </w:r>
      <w:r w:rsidRPr="00CF3018">
        <w:rPr>
          <w:rFonts w:hint="cs"/>
          <w:rtl/>
        </w:rPr>
        <w:t xml:space="preserve">ומדיניות הפרטיות </w:t>
      </w:r>
      <w:r w:rsidRPr="00CF3018">
        <w:rPr>
          <w:rtl/>
        </w:rPr>
        <w:t>מהוו</w:t>
      </w:r>
      <w:r w:rsidRPr="00CF3018">
        <w:rPr>
          <w:rFonts w:hint="cs"/>
          <w:rtl/>
        </w:rPr>
        <w:t>ים</w:t>
      </w:r>
      <w:r w:rsidRPr="00CF3018">
        <w:rPr>
          <w:rtl/>
        </w:rPr>
        <w:t xml:space="preserve"> הסכם מחייב בין המשתמש</w:t>
      </w:r>
      <w:r w:rsidRPr="00CF3018">
        <w:rPr>
          <w:rFonts w:hint="cs"/>
          <w:rtl/>
        </w:rPr>
        <w:t xml:space="preserve"> </w:t>
      </w:r>
      <w:r w:rsidRPr="00CF3018">
        <w:rPr>
          <w:rtl/>
        </w:rPr>
        <w:t xml:space="preserve">לבין </w:t>
      </w:r>
      <w:r w:rsidR="003768F5">
        <w:rPr>
          <w:rtl/>
        </w:rPr>
        <w:t>מפעילת האתר</w:t>
      </w:r>
      <w:r w:rsidRPr="00CF3018">
        <w:rPr>
          <w:rtl/>
        </w:rPr>
        <w:t>, וכי במידה שהמשתמש אינ</w:t>
      </w:r>
      <w:r w:rsidRPr="00CF3018">
        <w:rPr>
          <w:rFonts w:hint="cs"/>
          <w:rtl/>
        </w:rPr>
        <w:t>ו</w:t>
      </w:r>
      <w:r w:rsidRPr="00CF3018">
        <w:rPr>
          <w:rtl/>
        </w:rPr>
        <w:t xml:space="preserve"> מסכים להוראה כלשהי </w:t>
      </w:r>
      <w:r w:rsidRPr="00CF3018">
        <w:rPr>
          <w:rFonts w:hint="cs"/>
          <w:rtl/>
        </w:rPr>
        <w:t>מתנאי השימוש או ממדיניות הפרטיות</w:t>
      </w:r>
      <w:r w:rsidRPr="00CF3018">
        <w:rPr>
          <w:rtl/>
        </w:rPr>
        <w:t xml:space="preserve">, </w:t>
      </w:r>
      <w:r w:rsidRPr="00CF3018">
        <w:rPr>
          <w:rFonts w:hint="cs"/>
          <w:rtl/>
        </w:rPr>
        <w:t>עליו</w:t>
      </w:r>
      <w:r w:rsidRPr="00CF3018">
        <w:rPr>
          <w:rtl/>
        </w:rPr>
        <w:t xml:space="preserve"> להפסיק באופן מיידי לעשות שימוש </w:t>
      </w:r>
      <w:r>
        <w:rPr>
          <w:rFonts w:hint="cs"/>
          <w:rtl/>
        </w:rPr>
        <w:t>ב</w:t>
      </w:r>
      <w:r w:rsidR="007A7856">
        <w:rPr>
          <w:rFonts w:hint="cs"/>
          <w:rtl/>
        </w:rPr>
        <w:t>אתר</w:t>
      </w:r>
      <w:r w:rsidRPr="00CF3018">
        <w:rPr>
          <w:rtl/>
        </w:rPr>
        <w:t xml:space="preserve">. בעצם השימוש </w:t>
      </w:r>
      <w:r>
        <w:rPr>
          <w:rFonts w:hint="cs"/>
          <w:rtl/>
        </w:rPr>
        <w:t>ב</w:t>
      </w:r>
      <w:r w:rsidR="007A7856">
        <w:rPr>
          <w:rFonts w:hint="cs"/>
          <w:rtl/>
        </w:rPr>
        <w:t>אתר</w:t>
      </w:r>
      <w:r w:rsidRPr="00CF3018">
        <w:rPr>
          <w:rFonts w:hint="cs"/>
          <w:rtl/>
        </w:rPr>
        <w:t xml:space="preserve"> מובעת הסכמה</w:t>
      </w:r>
      <w:r w:rsidRPr="00CF3018">
        <w:rPr>
          <w:rtl/>
        </w:rPr>
        <w:t xml:space="preserve"> </w:t>
      </w:r>
      <w:r w:rsidRPr="00CF3018">
        <w:rPr>
          <w:rFonts w:hint="cs"/>
          <w:rtl/>
        </w:rPr>
        <w:t>לתנאי השימוש ומדיניות הפרטיות</w:t>
      </w:r>
      <w:r w:rsidRPr="00CF3018">
        <w:rPr>
          <w:rtl/>
        </w:rPr>
        <w:t>, כפי נוסח</w:t>
      </w:r>
      <w:r w:rsidRPr="00CF3018">
        <w:rPr>
          <w:rFonts w:hint="cs"/>
          <w:rtl/>
        </w:rPr>
        <w:t>ם</w:t>
      </w:r>
      <w:r w:rsidRPr="00CF3018">
        <w:rPr>
          <w:rtl/>
        </w:rPr>
        <w:t xml:space="preserve"> מעת לעת. </w:t>
      </w:r>
    </w:p>
    <w:p w14:paraId="0674B586" w14:textId="77777777" w:rsidR="00CF3018" w:rsidRPr="00CF3018" w:rsidRDefault="003768F5" w:rsidP="00CF3018">
      <w:pPr>
        <w:pStyle w:val="a9"/>
        <w:numPr>
          <w:ilvl w:val="1"/>
          <w:numId w:val="32"/>
        </w:numPr>
        <w:spacing w:before="0" w:after="120"/>
        <w:ind w:left="567" w:hanging="567"/>
        <w:contextualSpacing w:val="0"/>
      </w:pPr>
      <w:r>
        <w:rPr>
          <w:rtl/>
        </w:rPr>
        <w:t>מפעילת האתר</w:t>
      </w:r>
      <w:r w:rsidR="00CF3018" w:rsidRPr="00CF3018">
        <w:rPr>
          <w:rtl/>
        </w:rPr>
        <w:t xml:space="preserve"> שומרת לעצמה את הזכות לשנות את </w:t>
      </w:r>
      <w:r w:rsidR="00CF3018" w:rsidRPr="00CF3018">
        <w:rPr>
          <w:rFonts w:hint="cs"/>
          <w:rtl/>
        </w:rPr>
        <w:t>תנאי השימוש ו/או מדיניות הפרטיות</w:t>
      </w:r>
      <w:r w:rsidR="00CF3018" w:rsidRPr="00CF3018">
        <w:rPr>
          <w:rtl/>
        </w:rPr>
        <w:t>, על פי שיקול דעתה הבלעדי</w:t>
      </w:r>
      <w:r w:rsidR="00CF3018" w:rsidRPr="00CF3018">
        <w:rPr>
          <w:rFonts w:hint="cs"/>
          <w:rtl/>
        </w:rPr>
        <w:t xml:space="preserve">, ושינוי זה ייכנס לתוקפו מיד עם פרסומו </w:t>
      </w:r>
      <w:r w:rsidR="00CF3018">
        <w:rPr>
          <w:rFonts w:hint="cs"/>
          <w:rtl/>
        </w:rPr>
        <w:t>ב</w:t>
      </w:r>
      <w:r w:rsidR="007A7856">
        <w:rPr>
          <w:rFonts w:hint="cs"/>
          <w:rtl/>
        </w:rPr>
        <w:t>אתר</w:t>
      </w:r>
      <w:r w:rsidR="00CF3018" w:rsidRPr="00CF3018">
        <w:rPr>
          <w:rFonts w:hint="cs"/>
          <w:rtl/>
        </w:rPr>
        <w:t xml:space="preserve"> (או במועד אחר שייקבע על ידי </w:t>
      </w:r>
      <w:r>
        <w:rPr>
          <w:rFonts w:hint="cs"/>
          <w:rtl/>
        </w:rPr>
        <w:t>מפעילת האתר</w:t>
      </w:r>
      <w:r w:rsidR="00CF3018" w:rsidRPr="00CF3018">
        <w:rPr>
          <w:rFonts w:hint="cs"/>
          <w:rtl/>
        </w:rPr>
        <w:t>)</w:t>
      </w:r>
      <w:r w:rsidR="00CF3018" w:rsidRPr="00CF3018">
        <w:rPr>
          <w:rtl/>
        </w:rPr>
        <w:t xml:space="preserve">; </w:t>
      </w:r>
      <w:r>
        <w:rPr>
          <w:rtl/>
        </w:rPr>
        <w:t>מפעילת האתר</w:t>
      </w:r>
      <w:r w:rsidR="00CF3018" w:rsidRPr="00CF3018">
        <w:rPr>
          <w:rtl/>
        </w:rPr>
        <w:t xml:space="preserve"> אינה מתחייבת למסור למשתמש</w:t>
      </w:r>
      <w:r w:rsidR="00CF3018" w:rsidRPr="00CF3018">
        <w:rPr>
          <w:rFonts w:hint="cs"/>
          <w:rtl/>
        </w:rPr>
        <w:t xml:space="preserve"> </w:t>
      </w:r>
      <w:r w:rsidR="00CF3018" w:rsidRPr="00CF3018">
        <w:rPr>
          <w:rtl/>
        </w:rPr>
        <w:t xml:space="preserve">הודעה מראש על שינויים כאמור, ולכן </w:t>
      </w:r>
      <w:r w:rsidR="00CF3018" w:rsidRPr="00CF3018">
        <w:rPr>
          <w:rFonts w:hint="cs"/>
          <w:rtl/>
        </w:rPr>
        <w:t>יש</w:t>
      </w:r>
      <w:r w:rsidR="00CF3018" w:rsidRPr="00CF3018">
        <w:rPr>
          <w:rtl/>
        </w:rPr>
        <w:t xml:space="preserve"> לבחון את </w:t>
      </w:r>
      <w:r w:rsidR="00CF3018" w:rsidRPr="00CF3018">
        <w:rPr>
          <w:rFonts w:hint="cs"/>
          <w:rtl/>
        </w:rPr>
        <w:t>תנאי השימוש</w:t>
      </w:r>
      <w:r w:rsidR="00CF3018" w:rsidRPr="00CF3018">
        <w:rPr>
          <w:rtl/>
        </w:rPr>
        <w:t xml:space="preserve"> </w:t>
      </w:r>
      <w:r w:rsidR="00CF3018" w:rsidRPr="00CF3018">
        <w:rPr>
          <w:rFonts w:hint="cs"/>
          <w:rtl/>
        </w:rPr>
        <w:t xml:space="preserve">ומדיניות הפרטיות </w:t>
      </w:r>
      <w:r w:rsidR="00CF3018" w:rsidRPr="00CF3018">
        <w:rPr>
          <w:rtl/>
        </w:rPr>
        <w:t xml:space="preserve">לפני כל שימוש </w:t>
      </w:r>
      <w:r w:rsidR="00CF3018">
        <w:rPr>
          <w:rFonts w:hint="cs"/>
          <w:rtl/>
        </w:rPr>
        <w:t>ב</w:t>
      </w:r>
      <w:r w:rsidR="007A7856">
        <w:rPr>
          <w:rFonts w:hint="cs"/>
          <w:rtl/>
        </w:rPr>
        <w:t>אתר</w:t>
      </w:r>
      <w:r w:rsidR="00CF3018" w:rsidRPr="00CF3018">
        <w:rPr>
          <w:rtl/>
        </w:rPr>
        <w:t>. ככל שהמשתמש אינ</w:t>
      </w:r>
      <w:r w:rsidR="00CF3018" w:rsidRPr="00CF3018">
        <w:rPr>
          <w:rFonts w:hint="cs"/>
          <w:rtl/>
        </w:rPr>
        <w:t>ו</w:t>
      </w:r>
      <w:r w:rsidR="00CF3018" w:rsidRPr="00CF3018">
        <w:rPr>
          <w:rtl/>
        </w:rPr>
        <w:t xml:space="preserve"> מסכים לשינוי כלשהו </w:t>
      </w:r>
      <w:r w:rsidR="00CF3018" w:rsidRPr="00CF3018">
        <w:rPr>
          <w:rFonts w:hint="cs"/>
          <w:rtl/>
        </w:rPr>
        <w:t>בתנאי השימוש ובמדיניות הפרטיות</w:t>
      </w:r>
      <w:r w:rsidR="00CF3018" w:rsidRPr="00CF3018">
        <w:rPr>
          <w:rtl/>
        </w:rPr>
        <w:t xml:space="preserve">, הסעד היחיד הוא להפסיק את השימוש </w:t>
      </w:r>
      <w:r w:rsidR="00CF3018">
        <w:rPr>
          <w:rFonts w:hint="cs"/>
          <w:rtl/>
        </w:rPr>
        <w:t>ב</w:t>
      </w:r>
      <w:r w:rsidR="007A7856">
        <w:rPr>
          <w:rFonts w:hint="cs"/>
          <w:rtl/>
        </w:rPr>
        <w:t>אתר</w:t>
      </w:r>
      <w:r w:rsidR="00CF3018" w:rsidRPr="00CF3018">
        <w:rPr>
          <w:rtl/>
        </w:rPr>
        <w:t>.</w:t>
      </w:r>
    </w:p>
    <w:p w14:paraId="46647B5E" w14:textId="77777777" w:rsidR="00CF3018" w:rsidRPr="00CF3018" w:rsidRDefault="00CF3018" w:rsidP="00CF3018">
      <w:pPr>
        <w:pStyle w:val="a9"/>
        <w:numPr>
          <w:ilvl w:val="1"/>
          <w:numId w:val="32"/>
        </w:numPr>
        <w:spacing w:before="0" w:after="120"/>
        <w:ind w:left="567" w:hanging="567"/>
        <w:contextualSpacing w:val="0"/>
      </w:pPr>
      <w:r w:rsidRPr="00CF3018">
        <w:rPr>
          <w:rtl/>
        </w:rPr>
        <w:t xml:space="preserve">המשתמש מסכים שתשדורת מידע </w:t>
      </w:r>
      <w:r>
        <w:rPr>
          <w:rFonts w:hint="cs"/>
          <w:rtl/>
        </w:rPr>
        <w:t>ל</w:t>
      </w:r>
      <w:r w:rsidR="007A7856">
        <w:rPr>
          <w:rFonts w:hint="cs"/>
          <w:rtl/>
        </w:rPr>
        <w:t>אתר</w:t>
      </w:r>
      <w:r>
        <w:rPr>
          <w:rtl/>
        </w:rPr>
        <w:t xml:space="preserve"> או מ</w:t>
      </w:r>
      <w:r>
        <w:rPr>
          <w:rFonts w:hint="cs"/>
          <w:rtl/>
        </w:rPr>
        <w:t>הן</w:t>
      </w:r>
      <w:r w:rsidRPr="00CF3018">
        <w:rPr>
          <w:rtl/>
        </w:rPr>
        <w:t xml:space="preserve"> אינם יוצרים בינו לבין </w:t>
      </w:r>
      <w:r w:rsidR="003768F5">
        <w:rPr>
          <w:rtl/>
        </w:rPr>
        <w:t>מפעילת האתר</w:t>
      </w:r>
      <w:r w:rsidRPr="00CF3018">
        <w:rPr>
          <w:rtl/>
        </w:rPr>
        <w:t xml:space="preserve"> כל קשר או יחסים אשר חורגים מעבר לאלה המפורטים בתנאי השימוש</w:t>
      </w:r>
      <w:r w:rsidRPr="00CF3018">
        <w:t>.</w:t>
      </w:r>
    </w:p>
    <w:p w14:paraId="17DDAD00" w14:textId="77777777" w:rsidR="00CF3018" w:rsidRPr="00CF3018" w:rsidRDefault="00CF3018" w:rsidP="00CF3018">
      <w:pPr>
        <w:pStyle w:val="a9"/>
        <w:numPr>
          <w:ilvl w:val="1"/>
          <w:numId w:val="32"/>
        </w:numPr>
        <w:spacing w:before="0" w:after="120"/>
        <w:ind w:left="567" w:hanging="567"/>
        <w:contextualSpacing w:val="0"/>
      </w:pPr>
      <w:r w:rsidRPr="00CF3018">
        <w:rPr>
          <w:rFonts w:hint="cs"/>
          <w:rtl/>
        </w:rPr>
        <w:lastRenderedPageBreak/>
        <w:t>תנאי השימוש ומדיניות הפרטיות</w:t>
      </w:r>
      <w:r w:rsidRPr="00CF3018">
        <w:rPr>
          <w:rtl/>
        </w:rPr>
        <w:t>, כנוסח</w:t>
      </w:r>
      <w:r w:rsidRPr="00CF3018">
        <w:rPr>
          <w:rFonts w:hint="cs"/>
          <w:rtl/>
        </w:rPr>
        <w:t>ם</w:t>
      </w:r>
      <w:r w:rsidRPr="00CF3018">
        <w:rPr>
          <w:rtl/>
        </w:rPr>
        <w:t xml:space="preserve"> מעת לעת, מהוו</w:t>
      </w:r>
      <w:r w:rsidRPr="00CF3018">
        <w:rPr>
          <w:rFonts w:hint="cs"/>
          <w:rtl/>
        </w:rPr>
        <w:t>ים</w:t>
      </w:r>
      <w:r w:rsidRPr="00CF3018">
        <w:rPr>
          <w:rtl/>
        </w:rPr>
        <w:t xml:space="preserve"> את ההסכם היחיד התקף בין </w:t>
      </w:r>
      <w:r w:rsidR="003768F5">
        <w:rPr>
          <w:rtl/>
        </w:rPr>
        <w:t>מפעילת האתר</w:t>
      </w:r>
      <w:r w:rsidRPr="00CF3018">
        <w:rPr>
          <w:rtl/>
        </w:rPr>
        <w:t xml:space="preserve"> לבין המשתמש, ולא יהיה תוקף לכל מצג, הבטחה, הסכמה או התחייבות, בין בכתב ובין בעל פה, שאינם כלולים </w:t>
      </w:r>
      <w:r w:rsidRPr="00CF3018">
        <w:rPr>
          <w:rFonts w:hint="cs"/>
          <w:rtl/>
        </w:rPr>
        <w:t>בתנאי שימוש אלו ו/או במדיניות הפרטיות.</w:t>
      </w:r>
    </w:p>
    <w:p w14:paraId="2E42A966" w14:textId="77777777" w:rsidR="00CF3018" w:rsidRPr="00CF3018" w:rsidRDefault="00CF3018" w:rsidP="00CF3018">
      <w:pPr>
        <w:pStyle w:val="a9"/>
        <w:numPr>
          <w:ilvl w:val="1"/>
          <w:numId w:val="32"/>
        </w:numPr>
        <w:spacing w:before="0" w:after="120"/>
        <w:ind w:left="567" w:hanging="567"/>
        <w:contextualSpacing w:val="0"/>
        <w:rPr>
          <w:rtl/>
        </w:rPr>
      </w:pPr>
      <w:r w:rsidRPr="00CF3018">
        <w:rPr>
          <w:rtl/>
        </w:rPr>
        <w:t xml:space="preserve">במידה שסעיף כלשהו </w:t>
      </w:r>
      <w:r w:rsidRPr="00CF3018">
        <w:rPr>
          <w:rFonts w:hint="cs"/>
          <w:rtl/>
        </w:rPr>
        <w:t>בתנאי השימוש</w:t>
      </w:r>
      <w:r w:rsidRPr="00CF3018">
        <w:rPr>
          <w:rtl/>
        </w:rPr>
        <w:t xml:space="preserve"> </w:t>
      </w:r>
      <w:r w:rsidRPr="00CF3018">
        <w:rPr>
          <w:rFonts w:hint="cs"/>
          <w:rtl/>
        </w:rPr>
        <w:t xml:space="preserve">ו/או במדיניות הפרטיות </w:t>
      </w:r>
      <w:r w:rsidRPr="00CF3018">
        <w:rPr>
          <w:rtl/>
        </w:rPr>
        <w:t xml:space="preserve">יימצא לא תקף, בלתי אכיף או בלתי חוקי </w:t>
      </w:r>
      <w:r w:rsidRPr="00CF3018">
        <w:rPr>
          <w:rFonts w:hint="cs"/>
          <w:rtl/>
        </w:rPr>
        <w:t>מ</w:t>
      </w:r>
      <w:r w:rsidRPr="00CF3018">
        <w:rPr>
          <w:rtl/>
        </w:rPr>
        <w:t xml:space="preserve">סיבה </w:t>
      </w:r>
      <w:r w:rsidRPr="00CF3018">
        <w:rPr>
          <w:rFonts w:hint="cs"/>
          <w:rtl/>
        </w:rPr>
        <w:t>כלשהי</w:t>
      </w:r>
      <w:r w:rsidRPr="00CF3018">
        <w:rPr>
          <w:rtl/>
        </w:rPr>
        <w:t xml:space="preserve"> על ידי בית משפט מוסמך, תוקפם או אכיפתם של יתר </w:t>
      </w:r>
      <w:r w:rsidRPr="00CF3018">
        <w:rPr>
          <w:rFonts w:hint="cs"/>
          <w:rtl/>
        </w:rPr>
        <w:t>תנאי השימוש ו/או מדיניות הפרטיות</w:t>
      </w:r>
      <w:r w:rsidRPr="00CF3018">
        <w:rPr>
          <w:rtl/>
        </w:rPr>
        <w:t xml:space="preserve"> לא ייפגעו</w:t>
      </w:r>
      <w:r w:rsidRPr="00CF3018">
        <w:rPr>
          <w:rFonts w:hint="cs"/>
          <w:rtl/>
        </w:rPr>
        <w:t xml:space="preserve">; מבלי לגרוע מן האמור לעיל, הסעיף שנמצא </w:t>
      </w:r>
      <w:r w:rsidRPr="00CF3018">
        <w:rPr>
          <w:rtl/>
        </w:rPr>
        <w:t>לא תקף, בלתי אכיף או בלתי חוקי</w:t>
      </w:r>
      <w:r w:rsidRPr="00CF3018">
        <w:rPr>
          <w:rFonts w:hint="cs"/>
          <w:rtl/>
        </w:rPr>
        <w:t xml:space="preserve"> יפורש באופן הקרוב ביותר לנוסחו ולמטרתו, באופן שבעקבות פרשנות שכזו הוא לא יימצא </w:t>
      </w:r>
      <w:r w:rsidRPr="00CF3018">
        <w:rPr>
          <w:rtl/>
        </w:rPr>
        <w:t>לא תקף, בלתי אכיף או בלתי חוקי</w:t>
      </w:r>
      <w:r w:rsidRPr="00CF3018">
        <w:rPr>
          <w:rFonts w:hint="cs"/>
          <w:rtl/>
        </w:rPr>
        <w:t xml:space="preserve">. </w:t>
      </w:r>
    </w:p>
    <w:p w14:paraId="4E698412" w14:textId="77777777" w:rsidR="00CF3018" w:rsidRPr="00CF3018" w:rsidRDefault="00CF3018" w:rsidP="00CF3018">
      <w:pPr>
        <w:pStyle w:val="a9"/>
        <w:numPr>
          <w:ilvl w:val="1"/>
          <w:numId w:val="32"/>
        </w:numPr>
        <w:spacing w:before="0" w:after="120"/>
        <w:ind w:left="567" w:hanging="567"/>
        <w:contextualSpacing w:val="0"/>
        <w:rPr>
          <w:rtl/>
        </w:rPr>
      </w:pPr>
      <w:r w:rsidRPr="00CF3018">
        <w:rPr>
          <w:rtl/>
        </w:rPr>
        <w:t>במידה ש</w:t>
      </w:r>
      <w:r w:rsidR="003768F5">
        <w:rPr>
          <w:rtl/>
        </w:rPr>
        <w:t>מפעילת האתר</w:t>
      </w:r>
      <w:r w:rsidRPr="00CF3018">
        <w:rPr>
          <w:rtl/>
        </w:rPr>
        <w:t xml:space="preserve"> לא השתמשה או השתהתה מלהשתמש בזכות מהזכויות המוקנות לה על פי </w:t>
      </w:r>
      <w:r w:rsidRPr="00CF3018">
        <w:rPr>
          <w:rFonts w:hint="cs"/>
          <w:rtl/>
        </w:rPr>
        <w:t>תנאי השימוש ו/או מדיניות הפרטיות</w:t>
      </w:r>
      <w:r w:rsidRPr="00CF3018">
        <w:rPr>
          <w:rtl/>
        </w:rPr>
        <w:t xml:space="preserve">, במקרה מסוים או בסדרת מקרים, לא יראו בכך ויתור על זכות מזכויותיה. אף זכות של </w:t>
      </w:r>
      <w:r w:rsidR="003768F5">
        <w:rPr>
          <w:rtl/>
        </w:rPr>
        <w:t>מפעילת האתר</w:t>
      </w:r>
      <w:r w:rsidRPr="00CF3018">
        <w:rPr>
          <w:rtl/>
        </w:rPr>
        <w:t xml:space="preserve"> אינה ניתנת לוויתור אלא בכתב, בהודעה חתומה על יד</w:t>
      </w:r>
      <w:r w:rsidRPr="00CF3018">
        <w:rPr>
          <w:rFonts w:hint="cs"/>
          <w:rtl/>
        </w:rPr>
        <w:t>י</w:t>
      </w:r>
      <w:r w:rsidRPr="00CF3018">
        <w:rPr>
          <w:rtl/>
        </w:rPr>
        <w:t xml:space="preserve">ה. סטייה מתנאי </w:t>
      </w:r>
      <w:r w:rsidRPr="00CF3018">
        <w:rPr>
          <w:rFonts w:hint="cs"/>
          <w:rtl/>
        </w:rPr>
        <w:t>שימוש אלו /או ממדיניות הפרטיות</w:t>
      </w:r>
      <w:r w:rsidRPr="00CF3018">
        <w:rPr>
          <w:rtl/>
        </w:rPr>
        <w:t xml:space="preserve"> על ידי </w:t>
      </w:r>
      <w:r w:rsidR="003768F5">
        <w:rPr>
          <w:rtl/>
        </w:rPr>
        <w:t>מפעילת האתר</w:t>
      </w:r>
      <w:r w:rsidRPr="00CF3018">
        <w:rPr>
          <w:rtl/>
        </w:rPr>
        <w:t xml:space="preserve"> במקרה מסוים או בסדרת מקרים, לא תהווה תקדים ולא ילמדו ממנה גזירה שווה לכל מקרה אחר בעתיד.</w:t>
      </w:r>
    </w:p>
    <w:p w14:paraId="40FC9476" w14:textId="77777777" w:rsidR="00CF3018" w:rsidRDefault="003768F5" w:rsidP="00CF3018">
      <w:pPr>
        <w:pStyle w:val="a9"/>
        <w:numPr>
          <w:ilvl w:val="1"/>
          <w:numId w:val="32"/>
        </w:numPr>
        <w:spacing w:before="0" w:after="120"/>
        <w:ind w:left="567" w:hanging="567"/>
        <w:contextualSpacing w:val="0"/>
      </w:pPr>
      <w:r>
        <w:rPr>
          <w:rtl/>
        </w:rPr>
        <w:t>מפעילת האתר</w:t>
      </w:r>
      <w:r w:rsidR="00CF3018" w:rsidRPr="00CF3018">
        <w:rPr>
          <w:rtl/>
        </w:rPr>
        <w:t xml:space="preserve"> רשאית להסב את זכויותיה </w:t>
      </w:r>
      <w:r w:rsidR="00CF3018">
        <w:rPr>
          <w:rtl/>
        </w:rPr>
        <w:t>ב</w:t>
      </w:r>
      <w:r w:rsidR="007A7856">
        <w:rPr>
          <w:rtl/>
        </w:rPr>
        <w:t>אתר</w:t>
      </w:r>
      <w:r w:rsidR="00CF3018" w:rsidRPr="00CF3018">
        <w:rPr>
          <w:rtl/>
        </w:rPr>
        <w:t xml:space="preserve"> ועל פי </w:t>
      </w:r>
      <w:r w:rsidR="00CF3018" w:rsidRPr="00CF3018">
        <w:rPr>
          <w:rFonts w:hint="cs"/>
          <w:rtl/>
        </w:rPr>
        <w:t>תנאי שימוש אלו ו/או מדיניות הפרטיות</w:t>
      </w:r>
      <w:r w:rsidR="00CF3018" w:rsidRPr="00CF3018">
        <w:rPr>
          <w:rtl/>
        </w:rPr>
        <w:t>, כולן או מקצתן, לצד שלישי ללא צורך בקבלת הסכמת המשתמש.</w:t>
      </w:r>
      <w:r w:rsidR="00CF3018" w:rsidRPr="00CF3018">
        <w:rPr>
          <w:rFonts w:hint="cs"/>
          <w:rtl/>
        </w:rPr>
        <w:t xml:space="preserve"> המשתמש אינו רשאי להסב זכות כלשהי ללא קבלת הסכמה מפורשת מראש ובכתב מאת </w:t>
      </w:r>
      <w:r>
        <w:rPr>
          <w:rFonts w:hint="cs"/>
          <w:rtl/>
        </w:rPr>
        <w:t>מפעילת האתר</w:t>
      </w:r>
      <w:r w:rsidR="00CF3018" w:rsidRPr="00CF3018">
        <w:rPr>
          <w:rFonts w:hint="cs"/>
          <w:rtl/>
        </w:rPr>
        <w:t>.</w:t>
      </w:r>
    </w:p>
    <w:p w14:paraId="34D83840" w14:textId="77777777" w:rsidR="00B132BC" w:rsidRDefault="00B132BC" w:rsidP="004C6F10">
      <w:pPr>
        <w:pStyle w:val="a9"/>
        <w:numPr>
          <w:ilvl w:val="1"/>
          <w:numId w:val="32"/>
        </w:numPr>
        <w:spacing w:before="0" w:after="120"/>
        <w:ind w:left="567" w:hanging="567"/>
        <w:contextualSpacing w:val="0"/>
      </w:pPr>
      <w:r w:rsidRPr="00B132BC">
        <w:rPr>
          <w:rtl/>
        </w:rPr>
        <w:t xml:space="preserve">הדין החל על כל הקשור </w:t>
      </w:r>
      <w:r w:rsidR="00A028C1">
        <w:rPr>
          <w:rtl/>
        </w:rPr>
        <w:t>ב</w:t>
      </w:r>
      <w:r w:rsidR="007A7856">
        <w:rPr>
          <w:rtl/>
        </w:rPr>
        <w:t>אתר</w:t>
      </w:r>
      <w:r w:rsidRPr="00B132BC">
        <w:rPr>
          <w:rtl/>
        </w:rPr>
        <w:t xml:space="preserve"> זה הוא הדין הישראלי בלבד.</w:t>
      </w:r>
      <w:bookmarkEnd w:id="17"/>
    </w:p>
    <w:p w14:paraId="65F2D0BB" w14:textId="77777777" w:rsidR="00B132BC" w:rsidRDefault="00B132BC" w:rsidP="004C6F10">
      <w:pPr>
        <w:pStyle w:val="a9"/>
        <w:numPr>
          <w:ilvl w:val="1"/>
          <w:numId w:val="32"/>
        </w:numPr>
        <w:spacing w:before="0" w:after="120"/>
        <w:ind w:left="567" w:hanging="567"/>
        <w:contextualSpacing w:val="0"/>
      </w:pPr>
      <w:bookmarkStart w:id="18" w:name="_Ref485735515"/>
      <w:r w:rsidRPr="00B132BC">
        <w:rPr>
          <w:rtl/>
        </w:rPr>
        <w:t>בכל מקרה של מחלוקת</w:t>
      </w:r>
      <w:r>
        <w:rPr>
          <w:rtl/>
        </w:rPr>
        <w:t xml:space="preserve"> תהא לבתי המשפט של מחוז תל אביב</w:t>
      </w:r>
      <w:r>
        <w:rPr>
          <w:rFonts w:hint="cs"/>
          <w:rtl/>
        </w:rPr>
        <w:t>-</w:t>
      </w:r>
      <w:r w:rsidRPr="00B132BC">
        <w:rPr>
          <w:rtl/>
        </w:rPr>
        <w:t xml:space="preserve">יפו הסמכות הבלעדית לדון </w:t>
      </w:r>
      <w:r w:rsidR="00A11A08">
        <w:rPr>
          <w:rFonts w:hint="cs"/>
          <w:rtl/>
        </w:rPr>
        <w:t>בנושאים אלה</w:t>
      </w:r>
      <w:r w:rsidRPr="00B132BC">
        <w:rPr>
          <w:rtl/>
        </w:rPr>
        <w:t>.</w:t>
      </w:r>
      <w:bookmarkEnd w:id="18"/>
    </w:p>
    <w:p w14:paraId="2F3E7BD6" w14:textId="77777777" w:rsidR="004C6F10" w:rsidRPr="00872B52" w:rsidRDefault="00B132BC" w:rsidP="004C6F10">
      <w:pPr>
        <w:pStyle w:val="a9"/>
        <w:numPr>
          <w:ilvl w:val="1"/>
          <w:numId w:val="32"/>
        </w:numPr>
        <w:spacing w:before="0" w:after="120"/>
        <w:ind w:left="567" w:hanging="567"/>
        <w:contextualSpacing w:val="0"/>
      </w:pPr>
      <w:r w:rsidRPr="00B132BC">
        <w:rPr>
          <w:rtl/>
        </w:rPr>
        <w:t xml:space="preserve">מובהר כי האמור בסעיפים </w:t>
      </w:r>
      <w:r>
        <w:rPr>
          <w:rtl/>
        </w:rPr>
        <w:fldChar w:fldCharType="begin"/>
      </w:r>
      <w:r>
        <w:rPr>
          <w:rtl/>
        </w:rPr>
        <w:instrText xml:space="preserve"> </w:instrText>
      </w:r>
      <w:r>
        <w:instrText>REF</w:instrText>
      </w:r>
      <w:r>
        <w:rPr>
          <w:rtl/>
        </w:rPr>
        <w:instrText xml:space="preserve"> _</w:instrText>
      </w:r>
      <w:r>
        <w:instrText>Ref485735511 \r \h</w:instrText>
      </w:r>
      <w:r>
        <w:rPr>
          <w:rtl/>
        </w:rPr>
        <w:instrText xml:space="preserve"> </w:instrText>
      </w:r>
      <w:r w:rsidR="004C6F10">
        <w:rPr>
          <w:rtl/>
        </w:rPr>
        <w:instrText xml:space="preserve"> \* </w:instrText>
      </w:r>
      <w:r w:rsidR="004C6F10">
        <w:instrText>MERGEFORMAT</w:instrText>
      </w:r>
      <w:r w:rsidR="004C6F10">
        <w:rPr>
          <w:rtl/>
        </w:rPr>
        <w:instrText xml:space="preserve"> </w:instrText>
      </w:r>
      <w:r>
        <w:rPr>
          <w:rtl/>
        </w:rPr>
      </w:r>
      <w:r>
        <w:rPr>
          <w:rtl/>
        </w:rPr>
        <w:fldChar w:fldCharType="separate"/>
      </w:r>
      <w:r w:rsidR="001E1BB5">
        <w:rPr>
          <w:cs/>
        </w:rPr>
        <w:t>‎</w:t>
      </w:r>
      <w:r w:rsidR="001E1BB5">
        <w:t>14.1</w:t>
      </w:r>
      <w:r>
        <w:rPr>
          <w:rtl/>
        </w:rPr>
        <w:fldChar w:fldCharType="end"/>
      </w:r>
      <w:r>
        <w:rPr>
          <w:rFonts w:hint="cs"/>
          <w:rtl/>
        </w:rPr>
        <w:t>-</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Ref485735515 \r \h</w:instrText>
      </w:r>
      <w:r>
        <w:rPr>
          <w:rtl/>
        </w:rPr>
        <w:instrText xml:space="preserve"> </w:instrText>
      </w:r>
      <w:r w:rsidR="004C6F10">
        <w:rPr>
          <w:rtl/>
        </w:rPr>
        <w:instrText xml:space="preserve"> \* </w:instrText>
      </w:r>
      <w:r w:rsidR="004C6F10">
        <w:instrText>MERGEFORMAT</w:instrText>
      </w:r>
      <w:r w:rsidR="004C6F10">
        <w:rPr>
          <w:rtl/>
        </w:rPr>
        <w:instrText xml:space="preserve"> </w:instrText>
      </w:r>
      <w:r>
        <w:rPr>
          <w:rtl/>
        </w:rPr>
      </w:r>
      <w:r>
        <w:rPr>
          <w:rtl/>
        </w:rPr>
        <w:fldChar w:fldCharType="separate"/>
      </w:r>
      <w:r w:rsidR="001E1BB5">
        <w:rPr>
          <w:cs/>
        </w:rPr>
        <w:t>‎</w:t>
      </w:r>
      <w:r w:rsidR="001E1BB5">
        <w:t>14.2</w:t>
      </w:r>
      <w:r>
        <w:rPr>
          <w:rtl/>
        </w:rPr>
        <w:fldChar w:fldCharType="end"/>
      </w:r>
      <w:r w:rsidRPr="00B132BC">
        <w:rPr>
          <w:rtl/>
        </w:rPr>
        <w:t xml:space="preserve"> לעיל, חל גם על משתמש שאינו תושב ו/או אזרח ישראל, ובשום מקרה לא תשמע טענה לפיה ישראל אינה פורום נאות ו/או כי יש להחיל על כל התק</w:t>
      </w:r>
      <w:r w:rsidR="00CF3018">
        <w:rPr>
          <w:rtl/>
        </w:rPr>
        <w:t>שרות שהיא הקשורה ל</w:t>
      </w:r>
      <w:r w:rsidR="007A7856">
        <w:rPr>
          <w:rFonts w:hint="cs"/>
          <w:rtl/>
        </w:rPr>
        <w:t>אתר</w:t>
      </w:r>
      <w:r w:rsidR="004C6F10">
        <w:rPr>
          <w:rtl/>
        </w:rPr>
        <w:t xml:space="preserve"> דין זר</w:t>
      </w:r>
      <w:r w:rsidR="004C6F10">
        <w:rPr>
          <w:rFonts w:hint="cs"/>
          <w:rtl/>
        </w:rPr>
        <w:t>.</w:t>
      </w:r>
    </w:p>
    <w:p w14:paraId="0B219BC9" w14:textId="77777777" w:rsidR="00872B52" w:rsidRPr="00872B52" w:rsidRDefault="00872B52" w:rsidP="004C6F10">
      <w:pPr>
        <w:spacing w:before="0" w:after="120"/>
        <w:ind w:left="360"/>
        <w:jc w:val="center"/>
      </w:pPr>
    </w:p>
    <w:sectPr w:rsidR="00872B52" w:rsidRPr="00872B52" w:rsidSect="00701EB3">
      <w:footerReference w:type="default" r:id="rId7"/>
      <w:footerReference w:type="first" r:id="rId8"/>
      <w:pgSz w:w="11906" w:h="16838" w:code="9"/>
      <w:pgMar w:top="1440" w:right="1440" w:bottom="1440" w:left="1440" w:header="709" w:footer="709" w:gutter="0"/>
      <w:pgNumType w:fmt="numberInDash"/>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6122" w14:textId="77777777" w:rsidR="00666E9F" w:rsidRDefault="00666E9F">
      <w:r>
        <w:separator/>
      </w:r>
    </w:p>
  </w:endnote>
  <w:endnote w:type="continuationSeparator" w:id="0">
    <w:p w14:paraId="5FD3AF8A" w14:textId="77777777" w:rsidR="00666E9F" w:rsidRDefault="0066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7877892"/>
      <w:docPartObj>
        <w:docPartGallery w:val="Page Numbers (Bottom of Page)"/>
        <w:docPartUnique/>
      </w:docPartObj>
    </w:sdtPr>
    <w:sdtEndPr>
      <w:rPr>
        <w:noProof/>
      </w:rPr>
    </w:sdtEndPr>
    <w:sdtContent>
      <w:p w14:paraId="10330F1D" w14:textId="77777777" w:rsidR="0006547D" w:rsidRDefault="00701EB3" w:rsidP="00701EB3">
        <w:pPr>
          <w:pStyle w:val="a5"/>
          <w:jc w:val="center"/>
          <w:rPr>
            <w:rtl/>
          </w:rPr>
        </w:pPr>
        <w:r>
          <w:fldChar w:fldCharType="begin"/>
        </w:r>
        <w:r>
          <w:instrText xml:space="preserve"> PAGE   \* MERGEFORMAT </w:instrText>
        </w:r>
        <w:r>
          <w:fldChar w:fldCharType="separate"/>
        </w:r>
        <w:r w:rsidR="00EB2D0A">
          <w:rPr>
            <w:noProof/>
            <w:rtl/>
          </w:rPr>
          <w:t>- 9 -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41957884"/>
      <w:docPartObj>
        <w:docPartGallery w:val="Page Numbers (Bottom of Page)"/>
        <w:docPartUnique/>
      </w:docPartObj>
    </w:sdtPr>
    <w:sdtEndPr>
      <w:rPr>
        <w:noProof/>
      </w:rPr>
    </w:sdtEndPr>
    <w:sdtContent>
      <w:p w14:paraId="15DF68DB" w14:textId="77777777" w:rsidR="00701EB3" w:rsidRDefault="00701EB3" w:rsidP="00701EB3">
        <w:pPr>
          <w:pStyle w:val="a5"/>
          <w:jc w:val="center"/>
        </w:pPr>
        <w:r>
          <w:fldChar w:fldCharType="begin"/>
        </w:r>
        <w:r>
          <w:instrText xml:space="preserve"> PAGE   \* MERGEFORMAT </w:instrText>
        </w:r>
        <w:r>
          <w:fldChar w:fldCharType="separate"/>
        </w:r>
        <w:r w:rsidR="006C12F6">
          <w:rPr>
            <w:noProof/>
            <w:rtl/>
          </w:rPr>
          <w:t>- 1 -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FEF1" w14:textId="77777777" w:rsidR="00666E9F" w:rsidRDefault="00666E9F">
      <w:r>
        <w:separator/>
      </w:r>
    </w:p>
  </w:footnote>
  <w:footnote w:type="continuationSeparator" w:id="0">
    <w:p w14:paraId="3EA813F8" w14:textId="77777777" w:rsidR="00666E9F" w:rsidRDefault="00666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DA"/>
    <w:multiLevelType w:val="hybridMultilevel"/>
    <w:tmpl w:val="17AA4E66"/>
    <w:lvl w:ilvl="0" w:tplc="9ABCBA5E">
      <w:start w:val="1"/>
      <w:numFmt w:val="bullet"/>
      <w:lvlText w:val="-"/>
      <w:lvlJc w:val="left"/>
      <w:pPr>
        <w:ind w:left="927" w:hanging="360"/>
      </w:pPr>
      <w:rPr>
        <w:rFonts w:ascii="Times New Roman" w:eastAsia="Times New Roman" w:hAnsi="Times New Roman" w:cs="David"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85F49BB"/>
    <w:multiLevelType w:val="multilevel"/>
    <w:tmpl w:val="6BF042FC"/>
    <w:lvl w:ilvl="0">
      <w:start w:val="1"/>
      <w:numFmt w:val="decimal"/>
      <w:pStyle w:val="1"/>
      <w:lvlText w:val="%1."/>
      <w:lvlJc w:val="left"/>
      <w:pPr>
        <w:tabs>
          <w:tab w:val="num" w:pos="567"/>
        </w:tabs>
        <w:ind w:left="567" w:hanging="567"/>
      </w:pPr>
      <w:rPr>
        <w:rFonts w:ascii="Times New Roman" w:hAnsi="Times New Roman" w:cs="David" w:hint="default"/>
        <w:b w:val="0"/>
        <w:bCs w:val="0"/>
        <w:i w:val="0"/>
        <w:iCs w:val="0"/>
        <w:caps w:val="0"/>
        <w:strike w:val="0"/>
        <w:dstrike w:val="0"/>
        <w:vanish w:val="0"/>
        <w:color w:val="000000"/>
        <w:kern w:val="0"/>
        <w:sz w:val="24"/>
        <w:szCs w:val="26"/>
        <w:u w:val="none"/>
        <w:vertAlign w:val="baseline"/>
      </w:rPr>
    </w:lvl>
    <w:lvl w:ilvl="1">
      <w:start w:val="1"/>
      <w:numFmt w:val="hebrew1"/>
      <w:pStyle w:val="2"/>
      <w:lvlText w:val="%2."/>
      <w:lvlJc w:val="left"/>
      <w:pPr>
        <w:tabs>
          <w:tab w:val="num" w:pos="1134"/>
        </w:tabs>
        <w:ind w:left="1134" w:hanging="567"/>
      </w:pPr>
      <w:rPr>
        <w:rFonts w:ascii="Times New Roman" w:hAnsi="Times New Roman" w:cs="David" w:hint="default"/>
        <w:b w:val="0"/>
        <w:bCs w:val="0"/>
        <w:i w:val="0"/>
        <w:iCs w:val="0"/>
        <w:caps w:val="0"/>
        <w:strike w:val="0"/>
        <w:dstrike w:val="0"/>
        <w:vanish w:val="0"/>
        <w:color w:val="000000"/>
        <w:kern w:val="0"/>
        <w:sz w:val="24"/>
        <w:szCs w:val="26"/>
        <w:u w:val="none"/>
        <w:vertAlign w:val="baseline"/>
      </w:rPr>
    </w:lvl>
    <w:lvl w:ilvl="2">
      <w:start w:val="1"/>
      <w:numFmt w:val="decimal"/>
      <w:pStyle w:val="3"/>
      <w:lvlText w:val="%3)"/>
      <w:lvlJc w:val="left"/>
      <w:pPr>
        <w:tabs>
          <w:tab w:val="num" w:pos="1701"/>
        </w:tabs>
        <w:ind w:left="1701" w:hanging="567"/>
      </w:pPr>
      <w:rPr>
        <w:rFonts w:ascii="Times New Roman" w:hAnsi="Times New Roman" w:cs="David" w:hint="default"/>
        <w:b w:val="0"/>
        <w:bCs w:val="0"/>
        <w:i w:val="0"/>
        <w:iCs w:val="0"/>
        <w:caps w:val="0"/>
        <w:strike w:val="0"/>
        <w:dstrike w:val="0"/>
        <w:vanish w:val="0"/>
        <w:color w:val="000000"/>
        <w:kern w:val="0"/>
        <w:sz w:val="24"/>
        <w:szCs w:val="26"/>
        <w:u w:val="none"/>
        <w:vertAlign w:val="baseline"/>
      </w:rPr>
    </w:lvl>
    <w:lvl w:ilvl="3">
      <w:start w:val="1"/>
      <w:numFmt w:val="hebrew1"/>
      <w:pStyle w:val="4"/>
      <w:lvlText w:val="%4)"/>
      <w:lvlJc w:val="left"/>
      <w:pPr>
        <w:tabs>
          <w:tab w:val="num" w:pos="2268"/>
        </w:tabs>
        <w:ind w:left="2268" w:hanging="567"/>
      </w:pPr>
      <w:rPr>
        <w:rFonts w:ascii="Times New Roman" w:hAnsi="Times New Roman" w:cs="David" w:hint="default"/>
        <w:b w:val="0"/>
        <w:bCs w:val="0"/>
        <w:i w:val="0"/>
        <w:iCs w:val="0"/>
        <w:caps w:val="0"/>
        <w:strike w:val="0"/>
        <w:dstrike w:val="0"/>
        <w:vanish w:val="0"/>
        <w:color w:val="000000"/>
        <w:kern w:val="0"/>
        <w:sz w:val="24"/>
        <w:szCs w:val="26"/>
        <w:u w:val="none"/>
        <w:vertAlign w:val="baseline"/>
      </w:rPr>
    </w:lvl>
    <w:lvl w:ilvl="4">
      <w:start w:val="1"/>
      <w:numFmt w:val="decimal"/>
      <w:lvlText w:val="%1.%2.%3.%4.%5."/>
      <w:lvlJc w:val="right"/>
      <w:pPr>
        <w:tabs>
          <w:tab w:val="num" w:pos="5103"/>
        </w:tabs>
        <w:ind w:left="5103" w:hanging="1247"/>
      </w:pPr>
      <w:rPr>
        <w:rFonts w:cs="Courier New" w:hint="default"/>
        <w:sz w:val="20"/>
        <w:szCs w:val="20"/>
      </w:rPr>
    </w:lvl>
    <w:lvl w:ilvl="5">
      <w:start w:val="1"/>
      <w:numFmt w:val="decimal"/>
      <w:lvlText w:val="%1.%2.%3.%4.%5.%6."/>
      <w:lvlJc w:val="center"/>
      <w:pPr>
        <w:tabs>
          <w:tab w:val="num" w:pos="0"/>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 w15:restartNumberingAfterBreak="0">
    <w:nsid w:val="13BA0B37"/>
    <w:multiLevelType w:val="hybridMultilevel"/>
    <w:tmpl w:val="1B283326"/>
    <w:lvl w:ilvl="0" w:tplc="BBC05E5C">
      <w:start w:val="1"/>
      <w:numFmt w:val="hebrew1"/>
      <w:lvlText w:val="(%1)"/>
      <w:lvlJc w:val="left"/>
      <w:pPr>
        <w:ind w:left="1440" w:hanging="360"/>
      </w:pPr>
      <w:rPr>
        <w:rFonts w:hint="default"/>
        <w:lang w:val="en-U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431234"/>
    <w:multiLevelType w:val="multilevel"/>
    <w:tmpl w:val="54EC3D0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b w:val="0"/>
        <w:bCs w:val="0"/>
        <w:lang w:bidi="he-I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0A54DA"/>
    <w:multiLevelType w:val="hybridMultilevel"/>
    <w:tmpl w:val="CE702478"/>
    <w:lvl w:ilvl="0" w:tplc="FCFAC060">
      <w:start w:val="1"/>
      <w:numFmt w:val="hebrew1"/>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AE465E"/>
    <w:multiLevelType w:val="multilevel"/>
    <w:tmpl w:val="15CC8200"/>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hebrew1"/>
      <w:lvlText w:val="(%2)"/>
      <w:lvlJc w:val="left"/>
      <w:pPr>
        <w:tabs>
          <w:tab w:val="num" w:pos="1276"/>
        </w:tabs>
        <w:ind w:left="1276" w:hanging="567"/>
      </w:pPr>
      <w:rPr>
        <w:rFonts w:ascii="Times New Roman" w:hAnsi="Times New Roman" w:cs="David" w:hint="default"/>
        <w:b w:val="0"/>
        <w:bCs w:val="0"/>
        <w:i w:val="0"/>
        <w:iCs w:val="0"/>
        <w:caps w:val="0"/>
        <w:strike w:val="0"/>
        <w:dstrike w:val="0"/>
        <w:vanish w:val="0"/>
        <w:kern w:val="0"/>
        <w:sz w:val="24"/>
        <w:szCs w:val="24"/>
        <w:u w:val="none"/>
        <w:vertAlign w:val="baseline"/>
      </w:rPr>
    </w:lvl>
    <w:lvl w:ilvl="2">
      <w:start w:val="1"/>
      <w:numFmt w:val="decimal"/>
      <w:lvlText w:val="(%3)"/>
      <w:lvlJc w:val="left"/>
      <w:pPr>
        <w:tabs>
          <w:tab w:val="num" w:pos="1843"/>
        </w:tabs>
        <w:ind w:left="1843" w:hanging="56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Roman"/>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6" w15:restartNumberingAfterBreak="0">
    <w:nsid w:val="4B1C42C7"/>
    <w:multiLevelType w:val="multilevel"/>
    <w:tmpl w:val="2FC85DC4"/>
    <w:lvl w:ilvl="0">
      <w:start w:val="1"/>
      <w:numFmt w:val="decimal"/>
      <w:pStyle w:val="10"/>
      <w:lvlText w:val="%1."/>
      <w:lvlJc w:val="left"/>
      <w:pPr>
        <w:tabs>
          <w:tab w:val="num" w:pos="570"/>
        </w:tabs>
        <w:ind w:left="567" w:hanging="567"/>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0"/>
      <w:lvlText w:val="%1.%2."/>
      <w:lvlJc w:val="left"/>
      <w:pPr>
        <w:tabs>
          <w:tab w:val="num" w:pos="570"/>
        </w:tabs>
        <w:ind w:left="567" w:hanging="567"/>
      </w:pPr>
      <w:rPr>
        <w:rFonts w:ascii="Times New Roman" w:hAnsi="Times New Roman" w:cs="David" w:hint="default"/>
        <w:b w:val="0"/>
        <w:bCs w:val="0"/>
        <w:i w:val="0"/>
        <w:iCs w:val="0"/>
        <w:caps w:val="0"/>
        <w:strike w:val="0"/>
        <w:dstrike w:val="0"/>
        <w:vanish w:val="0"/>
        <w:kern w:val="0"/>
        <w:sz w:val="24"/>
        <w:szCs w:val="24"/>
        <w:u w:val="none"/>
        <w:vertAlign w:val="baseline"/>
      </w:rPr>
    </w:lvl>
    <w:lvl w:ilvl="2">
      <w:start w:val="1"/>
      <w:numFmt w:val="hebrew1"/>
      <w:pStyle w:val="30"/>
      <w:lvlText w:val="(%3)"/>
      <w:lvlJc w:val="left"/>
      <w:pPr>
        <w:tabs>
          <w:tab w:val="num" w:pos="1140"/>
        </w:tabs>
        <w:ind w:left="1134" w:hanging="56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Roman"/>
      <w:pStyle w:val="40"/>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7" w15:restartNumberingAfterBreak="0">
    <w:nsid w:val="4C26198F"/>
    <w:multiLevelType w:val="multilevel"/>
    <w:tmpl w:val="090A3B06"/>
    <w:lvl w:ilvl="0">
      <w:start w:val="3"/>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4CC978DB"/>
    <w:multiLevelType w:val="multilevel"/>
    <w:tmpl w:val="978EB2A4"/>
    <w:lvl w:ilvl="0">
      <w:start w:val="14"/>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5863123C"/>
    <w:multiLevelType w:val="multilevel"/>
    <w:tmpl w:val="C03AF58E"/>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4"/>
        <w:szCs w:val="26"/>
        <w:u w:val="none"/>
        <w:vertAlign w:val="baseline"/>
      </w:rPr>
    </w:lvl>
    <w:lvl w:ilvl="1">
      <w:start w:val="1"/>
      <w:numFmt w:val="hebrew1"/>
      <w:lvlText w:val="(%2)"/>
      <w:lvlJc w:val="left"/>
      <w:pPr>
        <w:tabs>
          <w:tab w:val="num" w:pos="1276"/>
        </w:tabs>
        <w:ind w:left="1276" w:hanging="567"/>
      </w:pPr>
      <w:rPr>
        <w:rFonts w:cs="David" w:hint="cs"/>
        <w:bCs w:val="0"/>
        <w:iCs w:val="0"/>
        <w:caps w:val="0"/>
        <w:strike w:val="0"/>
        <w:dstrike w:val="0"/>
        <w:vanish w:val="0"/>
        <w:kern w:val="0"/>
        <w:sz w:val="24"/>
        <w:szCs w:val="24"/>
        <w:u w:val="none"/>
        <w:vertAlign w:val="baseline"/>
      </w:rPr>
    </w:lvl>
    <w:lvl w:ilvl="2">
      <w:start w:val="1"/>
      <w:numFmt w:val="decimal"/>
      <w:lvlText w:val="(%3)"/>
      <w:lvlJc w:val="left"/>
      <w:pPr>
        <w:tabs>
          <w:tab w:val="num" w:pos="1843"/>
        </w:tabs>
        <w:ind w:left="1843" w:hanging="567"/>
      </w:pPr>
      <w:rPr>
        <w:rFonts w:ascii="Times New Roman" w:hAnsi="Times New Roman" w:cs="David" w:hint="default"/>
        <w:b w:val="0"/>
        <w:bCs w:val="0"/>
        <w:i w:val="0"/>
        <w:iCs w:val="0"/>
        <w:caps w:val="0"/>
        <w:strike w:val="0"/>
        <w:dstrike w:val="0"/>
        <w:vanish w:val="0"/>
        <w:color w:val="000000"/>
        <w:kern w:val="0"/>
        <w:sz w:val="24"/>
        <w:szCs w:val="26"/>
        <w:u w:val="none"/>
        <w:vertAlign w:val="baseline"/>
      </w:rPr>
    </w:lvl>
    <w:lvl w:ilvl="3">
      <w:start w:val="1"/>
      <w:numFmt w:val="lowerRoman"/>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6"/>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10" w15:restartNumberingAfterBreak="0">
    <w:nsid w:val="599D1A3B"/>
    <w:multiLevelType w:val="multilevel"/>
    <w:tmpl w:val="366E8D78"/>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hebrew1"/>
      <w:lvlText w:val="(%2)"/>
      <w:lvlJc w:val="left"/>
      <w:pPr>
        <w:tabs>
          <w:tab w:val="num" w:pos="1276"/>
        </w:tabs>
        <w:ind w:left="1276" w:hanging="567"/>
      </w:pPr>
      <w:rPr>
        <w:rFonts w:ascii="Times New Roman" w:hAnsi="Times New Roman" w:cs="David" w:hint="default"/>
        <w:b w:val="0"/>
        <w:bCs w:val="0"/>
        <w:i w:val="0"/>
        <w:iCs w:val="0"/>
        <w:caps w:val="0"/>
        <w:strike w:val="0"/>
        <w:dstrike w:val="0"/>
        <w:vanish w:val="0"/>
        <w:kern w:val="0"/>
        <w:sz w:val="24"/>
        <w:szCs w:val="24"/>
        <w:u w:val="none"/>
        <w:vertAlign w:val="baseline"/>
      </w:rPr>
    </w:lvl>
    <w:lvl w:ilvl="2">
      <w:start w:val="1"/>
      <w:numFmt w:val="decimal"/>
      <w:lvlText w:val="(%3)"/>
      <w:lvlJc w:val="left"/>
      <w:pPr>
        <w:tabs>
          <w:tab w:val="num" w:pos="1843"/>
        </w:tabs>
        <w:ind w:left="1843" w:hanging="56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Roman"/>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11" w15:restartNumberingAfterBreak="0">
    <w:nsid w:val="5BA048FB"/>
    <w:multiLevelType w:val="multilevel"/>
    <w:tmpl w:val="375049E6"/>
    <w:lvl w:ilvl="0">
      <w:start w:val="21"/>
      <w:numFmt w:val="decimal"/>
      <w:lvlText w:val="%1."/>
      <w:lvlJc w:val="left"/>
      <w:pPr>
        <w:ind w:left="1800" w:hanging="360"/>
      </w:pPr>
      <w:rPr>
        <w:rFonts w:hint="default"/>
      </w:rPr>
    </w:lvl>
    <w:lvl w:ilvl="1">
      <w:start w:val="1"/>
      <w:numFmt w:val="decimal"/>
      <w:lvlText w:val="%1.%2."/>
      <w:lvlJc w:val="left"/>
      <w:pPr>
        <w:ind w:left="3804" w:hanging="720"/>
      </w:pPr>
      <w:rPr>
        <w:rFonts w:hint="default"/>
      </w:rPr>
    </w:lvl>
    <w:lvl w:ilvl="2">
      <w:start w:val="1"/>
      <w:numFmt w:val="decimal"/>
      <w:lvlText w:val="%1.%2.%3."/>
      <w:lvlJc w:val="left"/>
      <w:pPr>
        <w:ind w:left="544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096" w:hanging="1080"/>
      </w:pPr>
      <w:rPr>
        <w:rFonts w:hint="default"/>
      </w:rPr>
    </w:lvl>
    <w:lvl w:ilvl="5">
      <w:start w:val="1"/>
      <w:numFmt w:val="decimal"/>
      <w:lvlText w:val="%1.%2.%3.%4.%5.%6."/>
      <w:lvlJc w:val="left"/>
      <w:pPr>
        <w:ind w:left="11100" w:hanging="144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748" w:hanging="1800"/>
      </w:pPr>
      <w:rPr>
        <w:rFonts w:hint="default"/>
      </w:rPr>
    </w:lvl>
    <w:lvl w:ilvl="8">
      <w:start w:val="1"/>
      <w:numFmt w:val="decimal"/>
      <w:lvlText w:val="%1.%2.%3.%4.%5.%6.%7.%8.%9."/>
      <w:lvlJc w:val="left"/>
      <w:pPr>
        <w:ind w:left="16752" w:hanging="2160"/>
      </w:pPr>
      <w:rPr>
        <w:rFonts w:hint="default"/>
      </w:rPr>
    </w:lvl>
  </w:abstractNum>
  <w:abstractNum w:abstractNumId="12" w15:restartNumberingAfterBreak="0">
    <w:nsid w:val="5D6E17E6"/>
    <w:multiLevelType w:val="hybridMultilevel"/>
    <w:tmpl w:val="2ACE8772"/>
    <w:lvl w:ilvl="0" w:tplc="9ECA1598">
      <w:start w:val="1"/>
      <w:numFmt w:val="hebrew1"/>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E71C6"/>
    <w:multiLevelType w:val="multilevel"/>
    <w:tmpl w:val="99F61314"/>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hebrew1"/>
      <w:lvlText w:val="(%2)"/>
      <w:lvlJc w:val="left"/>
      <w:pPr>
        <w:tabs>
          <w:tab w:val="num" w:pos="1276"/>
        </w:tabs>
        <w:ind w:left="1276" w:hanging="567"/>
      </w:pPr>
      <w:rPr>
        <w:rFonts w:ascii="Times New Roman" w:hAnsi="Times New Roman" w:cs="David" w:hint="default"/>
        <w:b w:val="0"/>
        <w:bCs w:val="0"/>
        <w:i w:val="0"/>
        <w:iCs w:val="0"/>
        <w:caps w:val="0"/>
        <w:strike w:val="0"/>
        <w:dstrike w:val="0"/>
        <w:vanish w:val="0"/>
        <w:kern w:val="0"/>
        <w:sz w:val="24"/>
        <w:szCs w:val="24"/>
        <w:u w:val="none"/>
        <w:vertAlign w:val="baseline"/>
      </w:rPr>
    </w:lvl>
    <w:lvl w:ilvl="2">
      <w:start w:val="1"/>
      <w:numFmt w:val="decimal"/>
      <w:lvlText w:val="(%3)"/>
      <w:lvlJc w:val="left"/>
      <w:pPr>
        <w:tabs>
          <w:tab w:val="num" w:pos="1843"/>
        </w:tabs>
        <w:ind w:left="1843" w:hanging="56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Roman"/>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14" w15:restartNumberingAfterBreak="0">
    <w:nsid w:val="6D5F21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F91483"/>
    <w:multiLevelType w:val="multilevel"/>
    <w:tmpl w:val="000AC68A"/>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hebrew1"/>
      <w:lvlText w:val="(%2)"/>
      <w:lvlJc w:val="left"/>
      <w:pPr>
        <w:tabs>
          <w:tab w:val="num" w:pos="1276"/>
        </w:tabs>
        <w:ind w:left="1276" w:hanging="567"/>
      </w:pPr>
      <w:rPr>
        <w:rFonts w:ascii="Times New Roman" w:hAnsi="Times New Roman" w:cs="David" w:hint="default"/>
        <w:b w:val="0"/>
        <w:bCs w:val="0"/>
        <w:i w:val="0"/>
        <w:iCs w:val="0"/>
        <w:caps w:val="0"/>
        <w:strike w:val="0"/>
        <w:dstrike w:val="0"/>
        <w:vanish w:val="0"/>
        <w:kern w:val="0"/>
        <w:sz w:val="24"/>
        <w:szCs w:val="24"/>
        <w:u w:val="none"/>
        <w:vertAlign w:val="baseline"/>
      </w:rPr>
    </w:lvl>
    <w:lvl w:ilvl="2">
      <w:start w:val="1"/>
      <w:numFmt w:val="decimal"/>
      <w:lvlText w:val="(%3)"/>
      <w:lvlJc w:val="left"/>
      <w:pPr>
        <w:tabs>
          <w:tab w:val="num" w:pos="1843"/>
        </w:tabs>
        <w:ind w:left="1843" w:hanging="56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Roman"/>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16" w15:restartNumberingAfterBreak="0">
    <w:nsid w:val="77985BCE"/>
    <w:multiLevelType w:val="hybridMultilevel"/>
    <w:tmpl w:val="7096CED6"/>
    <w:lvl w:ilvl="0" w:tplc="98F22126">
      <w:start w:val="1"/>
      <w:numFmt w:val="decimal"/>
      <w:lvlText w:val="%1."/>
      <w:lvlJc w:val="left"/>
      <w:pPr>
        <w:ind w:left="720" w:hanging="360"/>
      </w:pPr>
      <w:rPr>
        <w:rFonts w:cs="Times New Roman" w:hint="default"/>
        <w:b w:val="0"/>
        <w:bCs w:val="0"/>
        <w:i w:val="0"/>
        <w:iCs w:val="0"/>
        <w:sz w:val="24"/>
        <w:szCs w:val="24"/>
        <w:u w:val="none"/>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BE60C61"/>
    <w:multiLevelType w:val="hybridMultilevel"/>
    <w:tmpl w:val="779E8DC4"/>
    <w:lvl w:ilvl="0" w:tplc="A36E5C6E">
      <w:start w:val="1"/>
      <w:numFmt w:val="hebrew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7857CD"/>
    <w:multiLevelType w:val="hybridMultilevel"/>
    <w:tmpl w:val="B1660888"/>
    <w:lvl w:ilvl="0" w:tplc="B384446C">
      <w:start w:val="1"/>
      <w:numFmt w:val="hebrew1"/>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47753964">
    <w:abstractNumId w:val="1"/>
  </w:num>
  <w:num w:numId="2" w16cid:durableId="1218860580">
    <w:abstractNumId w:val="1"/>
  </w:num>
  <w:num w:numId="3" w16cid:durableId="465316886">
    <w:abstractNumId w:val="1"/>
  </w:num>
  <w:num w:numId="4" w16cid:durableId="1682924770">
    <w:abstractNumId w:val="1"/>
  </w:num>
  <w:num w:numId="5" w16cid:durableId="498548049">
    <w:abstractNumId w:val="6"/>
  </w:num>
  <w:num w:numId="6" w16cid:durableId="1449272134">
    <w:abstractNumId w:val="6"/>
  </w:num>
  <w:num w:numId="7" w16cid:durableId="26179803">
    <w:abstractNumId w:val="6"/>
  </w:num>
  <w:num w:numId="8" w16cid:durableId="1019159347">
    <w:abstractNumId w:val="6"/>
  </w:num>
  <w:num w:numId="9" w16cid:durableId="1785032277">
    <w:abstractNumId w:val="6"/>
  </w:num>
  <w:num w:numId="10" w16cid:durableId="85007259">
    <w:abstractNumId w:val="6"/>
  </w:num>
  <w:num w:numId="11" w16cid:durableId="1196700092">
    <w:abstractNumId w:val="6"/>
  </w:num>
  <w:num w:numId="12" w16cid:durableId="412361771">
    <w:abstractNumId w:val="6"/>
  </w:num>
  <w:num w:numId="13" w16cid:durableId="1199003451">
    <w:abstractNumId w:val="6"/>
  </w:num>
  <w:num w:numId="14" w16cid:durableId="978605527">
    <w:abstractNumId w:val="9"/>
  </w:num>
  <w:num w:numId="15" w16cid:durableId="1528248915">
    <w:abstractNumId w:val="13"/>
  </w:num>
  <w:num w:numId="16" w16cid:durableId="696467552">
    <w:abstractNumId w:val="10"/>
  </w:num>
  <w:num w:numId="17" w16cid:durableId="2014448398">
    <w:abstractNumId w:val="15"/>
  </w:num>
  <w:num w:numId="18" w16cid:durableId="1987278298">
    <w:abstractNumId w:val="5"/>
  </w:num>
  <w:num w:numId="19" w16cid:durableId="444616520">
    <w:abstractNumId w:val="6"/>
  </w:num>
  <w:num w:numId="20" w16cid:durableId="437139339">
    <w:abstractNumId w:val="6"/>
  </w:num>
  <w:num w:numId="21" w16cid:durableId="1808430840">
    <w:abstractNumId w:val="6"/>
  </w:num>
  <w:num w:numId="22" w16cid:durableId="359817406">
    <w:abstractNumId w:val="3"/>
  </w:num>
  <w:num w:numId="23" w16cid:durableId="2120489345">
    <w:abstractNumId w:val="14"/>
  </w:num>
  <w:num w:numId="24" w16cid:durableId="832061861">
    <w:abstractNumId w:val="7"/>
  </w:num>
  <w:num w:numId="25" w16cid:durableId="568468484">
    <w:abstractNumId w:val="0"/>
  </w:num>
  <w:num w:numId="26" w16cid:durableId="879903408">
    <w:abstractNumId w:val="4"/>
  </w:num>
  <w:num w:numId="27" w16cid:durableId="1518692538">
    <w:abstractNumId w:val="17"/>
  </w:num>
  <w:num w:numId="28" w16cid:durableId="2134520560">
    <w:abstractNumId w:val="2"/>
  </w:num>
  <w:num w:numId="29" w16cid:durableId="1238830761">
    <w:abstractNumId w:val="12"/>
  </w:num>
  <w:num w:numId="30" w16cid:durableId="1007053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7366503">
    <w:abstractNumId w:val="18"/>
  </w:num>
  <w:num w:numId="32" w16cid:durableId="783036018">
    <w:abstractNumId w:val="8"/>
  </w:num>
  <w:num w:numId="33" w16cid:durableId="1702634480">
    <w:abstractNumId w:val="16"/>
  </w:num>
  <w:num w:numId="34" w16cid:durableId="13519080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9B"/>
    <w:rsid w:val="000009FF"/>
    <w:rsid w:val="00000A07"/>
    <w:rsid w:val="00003957"/>
    <w:rsid w:val="00006BD9"/>
    <w:rsid w:val="000116C8"/>
    <w:rsid w:val="0001177B"/>
    <w:rsid w:val="000150E8"/>
    <w:rsid w:val="000166E3"/>
    <w:rsid w:val="000167F7"/>
    <w:rsid w:val="000205A4"/>
    <w:rsid w:val="00020EEE"/>
    <w:rsid w:val="00021B4C"/>
    <w:rsid w:val="00021D8E"/>
    <w:rsid w:val="00021E22"/>
    <w:rsid w:val="000227A2"/>
    <w:rsid w:val="0002578A"/>
    <w:rsid w:val="00026963"/>
    <w:rsid w:val="00026ED2"/>
    <w:rsid w:val="0003150A"/>
    <w:rsid w:val="000366B5"/>
    <w:rsid w:val="00037133"/>
    <w:rsid w:val="0004086D"/>
    <w:rsid w:val="000411B2"/>
    <w:rsid w:val="00043F25"/>
    <w:rsid w:val="00044743"/>
    <w:rsid w:val="00046190"/>
    <w:rsid w:val="00046A0E"/>
    <w:rsid w:val="00046C12"/>
    <w:rsid w:val="00047D9E"/>
    <w:rsid w:val="00050279"/>
    <w:rsid w:val="000537DD"/>
    <w:rsid w:val="00053A2D"/>
    <w:rsid w:val="000545A7"/>
    <w:rsid w:val="00054A60"/>
    <w:rsid w:val="00055365"/>
    <w:rsid w:val="0005728D"/>
    <w:rsid w:val="00057E78"/>
    <w:rsid w:val="00062DC4"/>
    <w:rsid w:val="00063DCC"/>
    <w:rsid w:val="000642D8"/>
    <w:rsid w:val="00064A95"/>
    <w:rsid w:val="0006547D"/>
    <w:rsid w:val="00065E6A"/>
    <w:rsid w:val="00067041"/>
    <w:rsid w:val="000723AA"/>
    <w:rsid w:val="0007246E"/>
    <w:rsid w:val="00073D22"/>
    <w:rsid w:val="00074845"/>
    <w:rsid w:val="0007497E"/>
    <w:rsid w:val="00075391"/>
    <w:rsid w:val="0007695C"/>
    <w:rsid w:val="00077136"/>
    <w:rsid w:val="00077612"/>
    <w:rsid w:val="000776CE"/>
    <w:rsid w:val="000816E5"/>
    <w:rsid w:val="000817D9"/>
    <w:rsid w:val="00083E41"/>
    <w:rsid w:val="0008419E"/>
    <w:rsid w:val="000847BE"/>
    <w:rsid w:val="0008585A"/>
    <w:rsid w:val="00085D9B"/>
    <w:rsid w:val="000905AF"/>
    <w:rsid w:val="0009120D"/>
    <w:rsid w:val="000912B0"/>
    <w:rsid w:val="00093EA6"/>
    <w:rsid w:val="000944CB"/>
    <w:rsid w:val="000962E1"/>
    <w:rsid w:val="00096B32"/>
    <w:rsid w:val="000A13D9"/>
    <w:rsid w:val="000A1788"/>
    <w:rsid w:val="000A2798"/>
    <w:rsid w:val="000A3537"/>
    <w:rsid w:val="000A3677"/>
    <w:rsid w:val="000A3B85"/>
    <w:rsid w:val="000A3CCB"/>
    <w:rsid w:val="000A4D33"/>
    <w:rsid w:val="000A5FAA"/>
    <w:rsid w:val="000A69AC"/>
    <w:rsid w:val="000A6FDF"/>
    <w:rsid w:val="000B01C5"/>
    <w:rsid w:val="000B09C8"/>
    <w:rsid w:val="000B0B10"/>
    <w:rsid w:val="000B1D40"/>
    <w:rsid w:val="000B2500"/>
    <w:rsid w:val="000B2B4B"/>
    <w:rsid w:val="000B4A58"/>
    <w:rsid w:val="000B576B"/>
    <w:rsid w:val="000B6C48"/>
    <w:rsid w:val="000C0151"/>
    <w:rsid w:val="000C09F8"/>
    <w:rsid w:val="000C40CE"/>
    <w:rsid w:val="000C591D"/>
    <w:rsid w:val="000C6800"/>
    <w:rsid w:val="000C7F28"/>
    <w:rsid w:val="000D0828"/>
    <w:rsid w:val="000D08F2"/>
    <w:rsid w:val="000D0FAD"/>
    <w:rsid w:val="000D192C"/>
    <w:rsid w:val="000D329A"/>
    <w:rsid w:val="000D40BB"/>
    <w:rsid w:val="000D605F"/>
    <w:rsid w:val="000D6FDE"/>
    <w:rsid w:val="000D71E8"/>
    <w:rsid w:val="000D71EC"/>
    <w:rsid w:val="000D7226"/>
    <w:rsid w:val="000E034D"/>
    <w:rsid w:val="000E5EDF"/>
    <w:rsid w:val="000E7ACB"/>
    <w:rsid w:val="000F2E59"/>
    <w:rsid w:val="000F3AC1"/>
    <w:rsid w:val="001012A5"/>
    <w:rsid w:val="00103AD0"/>
    <w:rsid w:val="001048B3"/>
    <w:rsid w:val="0010534A"/>
    <w:rsid w:val="00105511"/>
    <w:rsid w:val="001056D2"/>
    <w:rsid w:val="00107DB9"/>
    <w:rsid w:val="0011407B"/>
    <w:rsid w:val="00114FB7"/>
    <w:rsid w:val="00117512"/>
    <w:rsid w:val="00117E13"/>
    <w:rsid w:val="0012051E"/>
    <w:rsid w:val="00121276"/>
    <w:rsid w:val="0012146C"/>
    <w:rsid w:val="0012233F"/>
    <w:rsid w:val="00124262"/>
    <w:rsid w:val="001245A4"/>
    <w:rsid w:val="00126029"/>
    <w:rsid w:val="00130933"/>
    <w:rsid w:val="00130C1E"/>
    <w:rsid w:val="00131A25"/>
    <w:rsid w:val="00132C93"/>
    <w:rsid w:val="001339DD"/>
    <w:rsid w:val="001355D2"/>
    <w:rsid w:val="00136F18"/>
    <w:rsid w:val="0013750C"/>
    <w:rsid w:val="001406A2"/>
    <w:rsid w:val="0014471A"/>
    <w:rsid w:val="00145B53"/>
    <w:rsid w:val="00146916"/>
    <w:rsid w:val="00147307"/>
    <w:rsid w:val="001477FD"/>
    <w:rsid w:val="001529AD"/>
    <w:rsid w:val="001545A5"/>
    <w:rsid w:val="001575AE"/>
    <w:rsid w:val="00160A04"/>
    <w:rsid w:val="00160C27"/>
    <w:rsid w:val="001618F1"/>
    <w:rsid w:val="00161A7D"/>
    <w:rsid w:val="00163569"/>
    <w:rsid w:val="00165DC4"/>
    <w:rsid w:val="001716A6"/>
    <w:rsid w:val="00174173"/>
    <w:rsid w:val="00174D04"/>
    <w:rsid w:val="00175777"/>
    <w:rsid w:val="001771F2"/>
    <w:rsid w:val="00177342"/>
    <w:rsid w:val="0018052B"/>
    <w:rsid w:val="00181193"/>
    <w:rsid w:val="00186EE8"/>
    <w:rsid w:val="00187965"/>
    <w:rsid w:val="00187FF5"/>
    <w:rsid w:val="00190525"/>
    <w:rsid w:val="00191379"/>
    <w:rsid w:val="001919A3"/>
    <w:rsid w:val="001923E5"/>
    <w:rsid w:val="00194290"/>
    <w:rsid w:val="00194679"/>
    <w:rsid w:val="0019469B"/>
    <w:rsid w:val="001950D4"/>
    <w:rsid w:val="001953DE"/>
    <w:rsid w:val="00196F46"/>
    <w:rsid w:val="001A0237"/>
    <w:rsid w:val="001A0446"/>
    <w:rsid w:val="001A17CB"/>
    <w:rsid w:val="001A1A70"/>
    <w:rsid w:val="001A20FF"/>
    <w:rsid w:val="001A5D56"/>
    <w:rsid w:val="001A7D34"/>
    <w:rsid w:val="001B13CC"/>
    <w:rsid w:val="001B3A3A"/>
    <w:rsid w:val="001B3D8E"/>
    <w:rsid w:val="001B57DD"/>
    <w:rsid w:val="001B5915"/>
    <w:rsid w:val="001B60A0"/>
    <w:rsid w:val="001B6B19"/>
    <w:rsid w:val="001B7EA1"/>
    <w:rsid w:val="001C2031"/>
    <w:rsid w:val="001C3FC8"/>
    <w:rsid w:val="001D20B8"/>
    <w:rsid w:val="001D21DC"/>
    <w:rsid w:val="001D5D6E"/>
    <w:rsid w:val="001D62ED"/>
    <w:rsid w:val="001D64A2"/>
    <w:rsid w:val="001D7818"/>
    <w:rsid w:val="001D7A8A"/>
    <w:rsid w:val="001E09BF"/>
    <w:rsid w:val="001E1BB5"/>
    <w:rsid w:val="001E2557"/>
    <w:rsid w:val="001E2B67"/>
    <w:rsid w:val="001E2F24"/>
    <w:rsid w:val="001E56CA"/>
    <w:rsid w:val="001E7147"/>
    <w:rsid w:val="001E751D"/>
    <w:rsid w:val="001F193D"/>
    <w:rsid w:val="001F2ADB"/>
    <w:rsid w:val="001F5881"/>
    <w:rsid w:val="001F653A"/>
    <w:rsid w:val="002011CE"/>
    <w:rsid w:val="002032E7"/>
    <w:rsid w:val="002052F4"/>
    <w:rsid w:val="00205B0F"/>
    <w:rsid w:val="00205E7C"/>
    <w:rsid w:val="002065F6"/>
    <w:rsid w:val="0020699C"/>
    <w:rsid w:val="00211F43"/>
    <w:rsid w:val="0021234E"/>
    <w:rsid w:val="002131E7"/>
    <w:rsid w:val="00213B93"/>
    <w:rsid w:val="002157AB"/>
    <w:rsid w:val="00217A88"/>
    <w:rsid w:val="0022046C"/>
    <w:rsid w:val="00220700"/>
    <w:rsid w:val="0022074A"/>
    <w:rsid w:val="00220AE8"/>
    <w:rsid w:val="00220FED"/>
    <w:rsid w:val="0022190D"/>
    <w:rsid w:val="00221AC4"/>
    <w:rsid w:val="00223036"/>
    <w:rsid w:val="002234C2"/>
    <w:rsid w:val="00224B60"/>
    <w:rsid w:val="00224EEB"/>
    <w:rsid w:val="00225928"/>
    <w:rsid w:val="00226788"/>
    <w:rsid w:val="002301F6"/>
    <w:rsid w:val="0023162B"/>
    <w:rsid w:val="00231961"/>
    <w:rsid w:val="00231C18"/>
    <w:rsid w:val="002375FD"/>
    <w:rsid w:val="00237837"/>
    <w:rsid w:val="0024105E"/>
    <w:rsid w:val="002418A2"/>
    <w:rsid w:val="002425A8"/>
    <w:rsid w:val="00243ED5"/>
    <w:rsid w:val="00244198"/>
    <w:rsid w:val="00246B52"/>
    <w:rsid w:val="0024702E"/>
    <w:rsid w:val="00247A38"/>
    <w:rsid w:val="00250069"/>
    <w:rsid w:val="002516AA"/>
    <w:rsid w:val="00251BE3"/>
    <w:rsid w:val="00252917"/>
    <w:rsid w:val="002537A6"/>
    <w:rsid w:val="00253BB6"/>
    <w:rsid w:val="0025420C"/>
    <w:rsid w:val="00254687"/>
    <w:rsid w:val="002551BF"/>
    <w:rsid w:val="002563CC"/>
    <w:rsid w:val="0026117C"/>
    <w:rsid w:val="0026261F"/>
    <w:rsid w:val="002627CA"/>
    <w:rsid w:val="0026305A"/>
    <w:rsid w:val="00263D40"/>
    <w:rsid w:val="00264F8E"/>
    <w:rsid w:val="00266B8A"/>
    <w:rsid w:val="00270B90"/>
    <w:rsid w:val="00270F9A"/>
    <w:rsid w:val="002710C8"/>
    <w:rsid w:val="0027138B"/>
    <w:rsid w:val="00271827"/>
    <w:rsid w:val="002725BC"/>
    <w:rsid w:val="00273324"/>
    <w:rsid w:val="00273D40"/>
    <w:rsid w:val="00275AE0"/>
    <w:rsid w:val="00275F3D"/>
    <w:rsid w:val="00277498"/>
    <w:rsid w:val="0027796F"/>
    <w:rsid w:val="00277C24"/>
    <w:rsid w:val="00280702"/>
    <w:rsid w:val="00281923"/>
    <w:rsid w:val="00284BEE"/>
    <w:rsid w:val="00286A00"/>
    <w:rsid w:val="00286D57"/>
    <w:rsid w:val="00290B12"/>
    <w:rsid w:val="002969D6"/>
    <w:rsid w:val="00296DE3"/>
    <w:rsid w:val="002A0A1F"/>
    <w:rsid w:val="002A1DE9"/>
    <w:rsid w:val="002A2D26"/>
    <w:rsid w:val="002A732D"/>
    <w:rsid w:val="002A7619"/>
    <w:rsid w:val="002A7C4D"/>
    <w:rsid w:val="002B0A29"/>
    <w:rsid w:val="002B1E09"/>
    <w:rsid w:val="002B553E"/>
    <w:rsid w:val="002C05BD"/>
    <w:rsid w:val="002C18B3"/>
    <w:rsid w:val="002D17B0"/>
    <w:rsid w:val="002D1B4C"/>
    <w:rsid w:val="002D23E3"/>
    <w:rsid w:val="002D2D63"/>
    <w:rsid w:val="002D337E"/>
    <w:rsid w:val="002D4A3A"/>
    <w:rsid w:val="002D4A9D"/>
    <w:rsid w:val="002D698C"/>
    <w:rsid w:val="002E0BF9"/>
    <w:rsid w:val="002E1DA8"/>
    <w:rsid w:val="002E2521"/>
    <w:rsid w:val="002E3200"/>
    <w:rsid w:val="002E39BE"/>
    <w:rsid w:val="002E539C"/>
    <w:rsid w:val="002E57BB"/>
    <w:rsid w:val="002E619C"/>
    <w:rsid w:val="002E62DF"/>
    <w:rsid w:val="002F07ED"/>
    <w:rsid w:val="002F1178"/>
    <w:rsid w:val="002F2F90"/>
    <w:rsid w:val="002F3CD6"/>
    <w:rsid w:val="002F3E06"/>
    <w:rsid w:val="002F52E3"/>
    <w:rsid w:val="002F7EA3"/>
    <w:rsid w:val="00301F5A"/>
    <w:rsid w:val="003024E3"/>
    <w:rsid w:val="00302983"/>
    <w:rsid w:val="00303413"/>
    <w:rsid w:val="00306672"/>
    <w:rsid w:val="00306ABE"/>
    <w:rsid w:val="00306BA0"/>
    <w:rsid w:val="00306D64"/>
    <w:rsid w:val="00307CD8"/>
    <w:rsid w:val="00307DC3"/>
    <w:rsid w:val="003112ED"/>
    <w:rsid w:val="003115A6"/>
    <w:rsid w:val="0031211E"/>
    <w:rsid w:val="003138A4"/>
    <w:rsid w:val="00316D56"/>
    <w:rsid w:val="003179C5"/>
    <w:rsid w:val="003200EA"/>
    <w:rsid w:val="00320891"/>
    <w:rsid w:val="00320C64"/>
    <w:rsid w:val="003307AC"/>
    <w:rsid w:val="00331C7D"/>
    <w:rsid w:val="00332217"/>
    <w:rsid w:val="003324A4"/>
    <w:rsid w:val="00332AD1"/>
    <w:rsid w:val="003344C8"/>
    <w:rsid w:val="00335428"/>
    <w:rsid w:val="0033557A"/>
    <w:rsid w:val="00337D93"/>
    <w:rsid w:val="0034057A"/>
    <w:rsid w:val="00340969"/>
    <w:rsid w:val="00340F4C"/>
    <w:rsid w:val="00346316"/>
    <w:rsid w:val="0035157D"/>
    <w:rsid w:val="00351CEA"/>
    <w:rsid w:val="00351FCB"/>
    <w:rsid w:val="00352E85"/>
    <w:rsid w:val="00353CC9"/>
    <w:rsid w:val="0035452F"/>
    <w:rsid w:val="0036285D"/>
    <w:rsid w:val="00362A57"/>
    <w:rsid w:val="003648D8"/>
    <w:rsid w:val="0036610B"/>
    <w:rsid w:val="003663B2"/>
    <w:rsid w:val="003717B4"/>
    <w:rsid w:val="0037200C"/>
    <w:rsid w:val="00372DF7"/>
    <w:rsid w:val="00374F4C"/>
    <w:rsid w:val="003768F5"/>
    <w:rsid w:val="00377312"/>
    <w:rsid w:val="00377B55"/>
    <w:rsid w:val="00380CBA"/>
    <w:rsid w:val="003817CD"/>
    <w:rsid w:val="00381B43"/>
    <w:rsid w:val="00382346"/>
    <w:rsid w:val="0038506D"/>
    <w:rsid w:val="00386919"/>
    <w:rsid w:val="00387A2E"/>
    <w:rsid w:val="00395E2C"/>
    <w:rsid w:val="0039607C"/>
    <w:rsid w:val="0039794E"/>
    <w:rsid w:val="00397E47"/>
    <w:rsid w:val="003A0E80"/>
    <w:rsid w:val="003A11DD"/>
    <w:rsid w:val="003A12C2"/>
    <w:rsid w:val="003A2036"/>
    <w:rsid w:val="003A25CA"/>
    <w:rsid w:val="003A3100"/>
    <w:rsid w:val="003A3B88"/>
    <w:rsid w:val="003A4CE0"/>
    <w:rsid w:val="003A5420"/>
    <w:rsid w:val="003A636F"/>
    <w:rsid w:val="003A66BB"/>
    <w:rsid w:val="003A7816"/>
    <w:rsid w:val="003B0512"/>
    <w:rsid w:val="003B1695"/>
    <w:rsid w:val="003B2893"/>
    <w:rsid w:val="003B36A2"/>
    <w:rsid w:val="003B3DE0"/>
    <w:rsid w:val="003B5653"/>
    <w:rsid w:val="003B5718"/>
    <w:rsid w:val="003B5941"/>
    <w:rsid w:val="003B7B3B"/>
    <w:rsid w:val="003C0B7B"/>
    <w:rsid w:val="003C1F68"/>
    <w:rsid w:val="003C36B4"/>
    <w:rsid w:val="003C48D9"/>
    <w:rsid w:val="003C7186"/>
    <w:rsid w:val="003C7410"/>
    <w:rsid w:val="003D1154"/>
    <w:rsid w:val="003D1B5E"/>
    <w:rsid w:val="003D21D2"/>
    <w:rsid w:val="003D25B0"/>
    <w:rsid w:val="003D2B15"/>
    <w:rsid w:val="003D3217"/>
    <w:rsid w:val="003D3447"/>
    <w:rsid w:val="003D35DD"/>
    <w:rsid w:val="003D36FC"/>
    <w:rsid w:val="003D5509"/>
    <w:rsid w:val="003D74D7"/>
    <w:rsid w:val="003E0F81"/>
    <w:rsid w:val="003E18D9"/>
    <w:rsid w:val="003E1BA5"/>
    <w:rsid w:val="003E1D9D"/>
    <w:rsid w:val="003E22F0"/>
    <w:rsid w:val="003E28CE"/>
    <w:rsid w:val="003E40E1"/>
    <w:rsid w:val="003E4384"/>
    <w:rsid w:val="003E4A8A"/>
    <w:rsid w:val="003E5327"/>
    <w:rsid w:val="003E624B"/>
    <w:rsid w:val="003E73A0"/>
    <w:rsid w:val="003E7726"/>
    <w:rsid w:val="003F032B"/>
    <w:rsid w:val="003F1E0C"/>
    <w:rsid w:val="003F262C"/>
    <w:rsid w:val="003F35BC"/>
    <w:rsid w:val="003F455B"/>
    <w:rsid w:val="003F7084"/>
    <w:rsid w:val="003F734E"/>
    <w:rsid w:val="004030AB"/>
    <w:rsid w:val="00404196"/>
    <w:rsid w:val="00404361"/>
    <w:rsid w:val="00404F9F"/>
    <w:rsid w:val="004051EF"/>
    <w:rsid w:val="0040523E"/>
    <w:rsid w:val="0040541C"/>
    <w:rsid w:val="00412CA1"/>
    <w:rsid w:val="00415578"/>
    <w:rsid w:val="004162C7"/>
    <w:rsid w:val="004169E5"/>
    <w:rsid w:val="0042081A"/>
    <w:rsid w:val="00421519"/>
    <w:rsid w:val="004311A7"/>
    <w:rsid w:val="00431F5B"/>
    <w:rsid w:val="00433900"/>
    <w:rsid w:val="004349F4"/>
    <w:rsid w:val="0043500A"/>
    <w:rsid w:val="0043534A"/>
    <w:rsid w:val="004369D9"/>
    <w:rsid w:val="00436BB1"/>
    <w:rsid w:val="00437AEF"/>
    <w:rsid w:val="0044066D"/>
    <w:rsid w:val="004426C9"/>
    <w:rsid w:val="0044357B"/>
    <w:rsid w:val="004449F0"/>
    <w:rsid w:val="00445AC4"/>
    <w:rsid w:val="00446523"/>
    <w:rsid w:val="00446AC1"/>
    <w:rsid w:val="004510FA"/>
    <w:rsid w:val="00452493"/>
    <w:rsid w:val="00453754"/>
    <w:rsid w:val="00454574"/>
    <w:rsid w:val="00454FDE"/>
    <w:rsid w:val="00455B81"/>
    <w:rsid w:val="00456E46"/>
    <w:rsid w:val="00456EC5"/>
    <w:rsid w:val="00457027"/>
    <w:rsid w:val="004621F9"/>
    <w:rsid w:val="00462566"/>
    <w:rsid w:val="00463913"/>
    <w:rsid w:val="00463FD9"/>
    <w:rsid w:val="00466024"/>
    <w:rsid w:val="00470895"/>
    <w:rsid w:val="00473003"/>
    <w:rsid w:val="004736FF"/>
    <w:rsid w:val="00475D82"/>
    <w:rsid w:val="00476A1E"/>
    <w:rsid w:val="004801EF"/>
    <w:rsid w:val="004810C7"/>
    <w:rsid w:val="00482307"/>
    <w:rsid w:val="00482385"/>
    <w:rsid w:val="00484145"/>
    <w:rsid w:val="004848E1"/>
    <w:rsid w:val="00484B14"/>
    <w:rsid w:val="00486856"/>
    <w:rsid w:val="00486ED7"/>
    <w:rsid w:val="00490A96"/>
    <w:rsid w:val="0049106F"/>
    <w:rsid w:val="0049148A"/>
    <w:rsid w:val="004940E6"/>
    <w:rsid w:val="0049475B"/>
    <w:rsid w:val="00495F6F"/>
    <w:rsid w:val="004960AC"/>
    <w:rsid w:val="00496E84"/>
    <w:rsid w:val="00497CD2"/>
    <w:rsid w:val="004A2F9E"/>
    <w:rsid w:val="004A454D"/>
    <w:rsid w:val="004A5124"/>
    <w:rsid w:val="004A6A1D"/>
    <w:rsid w:val="004A768F"/>
    <w:rsid w:val="004A7A2E"/>
    <w:rsid w:val="004A7E86"/>
    <w:rsid w:val="004B1402"/>
    <w:rsid w:val="004B1700"/>
    <w:rsid w:val="004B29F9"/>
    <w:rsid w:val="004B4C7C"/>
    <w:rsid w:val="004B51DB"/>
    <w:rsid w:val="004B5891"/>
    <w:rsid w:val="004B7140"/>
    <w:rsid w:val="004C00BC"/>
    <w:rsid w:val="004C0B96"/>
    <w:rsid w:val="004C0CEA"/>
    <w:rsid w:val="004C19D8"/>
    <w:rsid w:val="004C2D81"/>
    <w:rsid w:val="004C3A5E"/>
    <w:rsid w:val="004C5D7F"/>
    <w:rsid w:val="004C66B7"/>
    <w:rsid w:val="004C6F10"/>
    <w:rsid w:val="004C73BE"/>
    <w:rsid w:val="004D10B4"/>
    <w:rsid w:val="004D16D1"/>
    <w:rsid w:val="004D36D4"/>
    <w:rsid w:val="004D65C5"/>
    <w:rsid w:val="004D67FE"/>
    <w:rsid w:val="004D6EAF"/>
    <w:rsid w:val="004D796F"/>
    <w:rsid w:val="004E0325"/>
    <w:rsid w:val="004E059E"/>
    <w:rsid w:val="004E207A"/>
    <w:rsid w:val="004E210E"/>
    <w:rsid w:val="004E3896"/>
    <w:rsid w:val="004E3DC4"/>
    <w:rsid w:val="004E46B1"/>
    <w:rsid w:val="004E4852"/>
    <w:rsid w:val="004E55D7"/>
    <w:rsid w:val="004E5EA7"/>
    <w:rsid w:val="004E6286"/>
    <w:rsid w:val="004E7457"/>
    <w:rsid w:val="004E772D"/>
    <w:rsid w:val="004E78B2"/>
    <w:rsid w:val="004F02DB"/>
    <w:rsid w:val="004F0EA0"/>
    <w:rsid w:val="004F1CDF"/>
    <w:rsid w:val="004F46C0"/>
    <w:rsid w:val="004F67E3"/>
    <w:rsid w:val="004F7543"/>
    <w:rsid w:val="004F7F20"/>
    <w:rsid w:val="005001D0"/>
    <w:rsid w:val="00500EB3"/>
    <w:rsid w:val="0050177E"/>
    <w:rsid w:val="00502254"/>
    <w:rsid w:val="00502B75"/>
    <w:rsid w:val="005037A6"/>
    <w:rsid w:val="00503BCD"/>
    <w:rsid w:val="00504BAE"/>
    <w:rsid w:val="00504F8D"/>
    <w:rsid w:val="00506BDF"/>
    <w:rsid w:val="0050714F"/>
    <w:rsid w:val="0050777F"/>
    <w:rsid w:val="0051084C"/>
    <w:rsid w:val="005109FC"/>
    <w:rsid w:val="00511392"/>
    <w:rsid w:val="0051366C"/>
    <w:rsid w:val="00514A4F"/>
    <w:rsid w:val="00514B9A"/>
    <w:rsid w:val="00515889"/>
    <w:rsid w:val="00515D07"/>
    <w:rsid w:val="00516C47"/>
    <w:rsid w:val="00517767"/>
    <w:rsid w:val="00520C51"/>
    <w:rsid w:val="00522241"/>
    <w:rsid w:val="00524246"/>
    <w:rsid w:val="0052677E"/>
    <w:rsid w:val="00530702"/>
    <w:rsid w:val="0053435E"/>
    <w:rsid w:val="0053504A"/>
    <w:rsid w:val="00535949"/>
    <w:rsid w:val="00535E45"/>
    <w:rsid w:val="00536F0D"/>
    <w:rsid w:val="00537001"/>
    <w:rsid w:val="00541BDE"/>
    <w:rsid w:val="005425A7"/>
    <w:rsid w:val="00542BB4"/>
    <w:rsid w:val="00542EFE"/>
    <w:rsid w:val="00542EFF"/>
    <w:rsid w:val="005441F3"/>
    <w:rsid w:val="0054508B"/>
    <w:rsid w:val="0054572B"/>
    <w:rsid w:val="00545E7C"/>
    <w:rsid w:val="0054746E"/>
    <w:rsid w:val="0055150E"/>
    <w:rsid w:val="005551FC"/>
    <w:rsid w:val="00562953"/>
    <w:rsid w:val="00563B29"/>
    <w:rsid w:val="00563BA2"/>
    <w:rsid w:val="00567447"/>
    <w:rsid w:val="005719BE"/>
    <w:rsid w:val="005725EF"/>
    <w:rsid w:val="00572D45"/>
    <w:rsid w:val="0057469E"/>
    <w:rsid w:val="00580F72"/>
    <w:rsid w:val="005812F9"/>
    <w:rsid w:val="00582224"/>
    <w:rsid w:val="005829A1"/>
    <w:rsid w:val="00585B0A"/>
    <w:rsid w:val="0058611C"/>
    <w:rsid w:val="005908C2"/>
    <w:rsid w:val="005925FE"/>
    <w:rsid w:val="0059498A"/>
    <w:rsid w:val="00594D3E"/>
    <w:rsid w:val="00594E09"/>
    <w:rsid w:val="005956C3"/>
    <w:rsid w:val="00595B59"/>
    <w:rsid w:val="00595B5C"/>
    <w:rsid w:val="005A29DF"/>
    <w:rsid w:val="005A3C05"/>
    <w:rsid w:val="005A4E52"/>
    <w:rsid w:val="005B1B27"/>
    <w:rsid w:val="005B2DF1"/>
    <w:rsid w:val="005B2E94"/>
    <w:rsid w:val="005B4A9C"/>
    <w:rsid w:val="005B63C7"/>
    <w:rsid w:val="005B6822"/>
    <w:rsid w:val="005C17DE"/>
    <w:rsid w:val="005C1D0D"/>
    <w:rsid w:val="005C26E7"/>
    <w:rsid w:val="005C2C62"/>
    <w:rsid w:val="005C33F5"/>
    <w:rsid w:val="005C6795"/>
    <w:rsid w:val="005C7A72"/>
    <w:rsid w:val="005D0482"/>
    <w:rsid w:val="005D415B"/>
    <w:rsid w:val="005D4563"/>
    <w:rsid w:val="005D47F2"/>
    <w:rsid w:val="005D5A99"/>
    <w:rsid w:val="005D71D2"/>
    <w:rsid w:val="005E3533"/>
    <w:rsid w:val="005E3BE8"/>
    <w:rsid w:val="005E4155"/>
    <w:rsid w:val="005E4EE5"/>
    <w:rsid w:val="005E56D8"/>
    <w:rsid w:val="005E5AD6"/>
    <w:rsid w:val="005E65E3"/>
    <w:rsid w:val="005E77C3"/>
    <w:rsid w:val="005E79AB"/>
    <w:rsid w:val="005F02C6"/>
    <w:rsid w:val="005F176E"/>
    <w:rsid w:val="005F43BD"/>
    <w:rsid w:val="005F483F"/>
    <w:rsid w:val="005F5921"/>
    <w:rsid w:val="006015F0"/>
    <w:rsid w:val="006018C8"/>
    <w:rsid w:val="00603050"/>
    <w:rsid w:val="006065F0"/>
    <w:rsid w:val="00607547"/>
    <w:rsid w:val="00607FB5"/>
    <w:rsid w:val="00610468"/>
    <w:rsid w:val="00611E18"/>
    <w:rsid w:val="00612844"/>
    <w:rsid w:val="006137EF"/>
    <w:rsid w:val="00614E85"/>
    <w:rsid w:val="00614EEF"/>
    <w:rsid w:val="00616149"/>
    <w:rsid w:val="006210A3"/>
    <w:rsid w:val="006210CF"/>
    <w:rsid w:val="0062121B"/>
    <w:rsid w:val="00622D57"/>
    <w:rsid w:val="00623BDF"/>
    <w:rsid w:val="00624E32"/>
    <w:rsid w:val="006250A4"/>
    <w:rsid w:val="00625D71"/>
    <w:rsid w:val="0062614A"/>
    <w:rsid w:val="00627FA5"/>
    <w:rsid w:val="00630F23"/>
    <w:rsid w:val="00632416"/>
    <w:rsid w:val="00632489"/>
    <w:rsid w:val="00632573"/>
    <w:rsid w:val="006329EF"/>
    <w:rsid w:val="0063334E"/>
    <w:rsid w:val="00633D27"/>
    <w:rsid w:val="0063423C"/>
    <w:rsid w:val="00634C84"/>
    <w:rsid w:val="00636C95"/>
    <w:rsid w:val="00640CF7"/>
    <w:rsid w:val="006410AE"/>
    <w:rsid w:val="00641DA6"/>
    <w:rsid w:val="0064497A"/>
    <w:rsid w:val="00647D24"/>
    <w:rsid w:val="00650269"/>
    <w:rsid w:val="00650678"/>
    <w:rsid w:val="0065226D"/>
    <w:rsid w:val="00653B18"/>
    <w:rsid w:val="006541C3"/>
    <w:rsid w:val="00656C82"/>
    <w:rsid w:val="0065762D"/>
    <w:rsid w:val="006600F0"/>
    <w:rsid w:val="00662E89"/>
    <w:rsid w:val="00666DBC"/>
    <w:rsid w:val="00666E9F"/>
    <w:rsid w:val="00666ED0"/>
    <w:rsid w:val="00666FF7"/>
    <w:rsid w:val="0067001F"/>
    <w:rsid w:val="006700A9"/>
    <w:rsid w:val="006702D8"/>
    <w:rsid w:val="00671207"/>
    <w:rsid w:val="00671C64"/>
    <w:rsid w:val="0067405A"/>
    <w:rsid w:val="00676676"/>
    <w:rsid w:val="00676CAC"/>
    <w:rsid w:val="00677D48"/>
    <w:rsid w:val="006807AB"/>
    <w:rsid w:val="00683603"/>
    <w:rsid w:val="00685D29"/>
    <w:rsid w:val="00686D02"/>
    <w:rsid w:val="00690413"/>
    <w:rsid w:val="006908C5"/>
    <w:rsid w:val="00691A2F"/>
    <w:rsid w:val="006927F9"/>
    <w:rsid w:val="00695353"/>
    <w:rsid w:val="006960CD"/>
    <w:rsid w:val="006966E0"/>
    <w:rsid w:val="00696CDC"/>
    <w:rsid w:val="006A0282"/>
    <w:rsid w:val="006A262F"/>
    <w:rsid w:val="006A32AE"/>
    <w:rsid w:val="006A620C"/>
    <w:rsid w:val="006A7348"/>
    <w:rsid w:val="006B09AD"/>
    <w:rsid w:val="006B281B"/>
    <w:rsid w:val="006B2925"/>
    <w:rsid w:val="006B3103"/>
    <w:rsid w:val="006B39A4"/>
    <w:rsid w:val="006B3B5A"/>
    <w:rsid w:val="006B47DE"/>
    <w:rsid w:val="006B4A50"/>
    <w:rsid w:val="006B6587"/>
    <w:rsid w:val="006B6FC2"/>
    <w:rsid w:val="006C0B5B"/>
    <w:rsid w:val="006C12F6"/>
    <w:rsid w:val="006C3198"/>
    <w:rsid w:val="006C3FB2"/>
    <w:rsid w:val="006C602A"/>
    <w:rsid w:val="006C6402"/>
    <w:rsid w:val="006C68B1"/>
    <w:rsid w:val="006D0E1A"/>
    <w:rsid w:val="006D102D"/>
    <w:rsid w:val="006D15F0"/>
    <w:rsid w:val="006D77F1"/>
    <w:rsid w:val="006D78B5"/>
    <w:rsid w:val="006E0C13"/>
    <w:rsid w:val="006E1499"/>
    <w:rsid w:val="006E1716"/>
    <w:rsid w:val="006E2D37"/>
    <w:rsid w:val="006E4D3E"/>
    <w:rsid w:val="006E5F66"/>
    <w:rsid w:val="006E621D"/>
    <w:rsid w:val="006E6DC5"/>
    <w:rsid w:val="006E6E74"/>
    <w:rsid w:val="006F005B"/>
    <w:rsid w:val="006F192D"/>
    <w:rsid w:val="006F2A41"/>
    <w:rsid w:val="006F34B2"/>
    <w:rsid w:val="006F5659"/>
    <w:rsid w:val="006F5993"/>
    <w:rsid w:val="006F620C"/>
    <w:rsid w:val="006F6764"/>
    <w:rsid w:val="006F78BD"/>
    <w:rsid w:val="00700764"/>
    <w:rsid w:val="00700B42"/>
    <w:rsid w:val="00701EB3"/>
    <w:rsid w:val="00702AED"/>
    <w:rsid w:val="007069B5"/>
    <w:rsid w:val="00706AAB"/>
    <w:rsid w:val="00707F1F"/>
    <w:rsid w:val="0071032C"/>
    <w:rsid w:val="007107DD"/>
    <w:rsid w:val="007110B6"/>
    <w:rsid w:val="0071326F"/>
    <w:rsid w:val="00714F73"/>
    <w:rsid w:val="00717483"/>
    <w:rsid w:val="00717C11"/>
    <w:rsid w:val="00720D02"/>
    <w:rsid w:val="007243B6"/>
    <w:rsid w:val="00724929"/>
    <w:rsid w:val="00724C85"/>
    <w:rsid w:val="0072527A"/>
    <w:rsid w:val="00726238"/>
    <w:rsid w:val="0073159A"/>
    <w:rsid w:val="00732798"/>
    <w:rsid w:val="00734423"/>
    <w:rsid w:val="0073522E"/>
    <w:rsid w:val="00737109"/>
    <w:rsid w:val="007408E2"/>
    <w:rsid w:val="00743AE1"/>
    <w:rsid w:val="00744903"/>
    <w:rsid w:val="00744A1A"/>
    <w:rsid w:val="00745D01"/>
    <w:rsid w:val="00745D2D"/>
    <w:rsid w:val="007467A9"/>
    <w:rsid w:val="00747681"/>
    <w:rsid w:val="00747B95"/>
    <w:rsid w:val="0075133E"/>
    <w:rsid w:val="00751AA9"/>
    <w:rsid w:val="007540BE"/>
    <w:rsid w:val="00754C5C"/>
    <w:rsid w:val="00762244"/>
    <w:rsid w:val="00763AC7"/>
    <w:rsid w:val="00763C50"/>
    <w:rsid w:val="00764C19"/>
    <w:rsid w:val="00765D7D"/>
    <w:rsid w:val="00765D95"/>
    <w:rsid w:val="00767A93"/>
    <w:rsid w:val="00767C44"/>
    <w:rsid w:val="007728BC"/>
    <w:rsid w:val="00773094"/>
    <w:rsid w:val="00773A34"/>
    <w:rsid w:val="00774B98"/>
    <w:rsid w:val="00776545"/>
    <w:rsid w:val="00776716"/>
    <w:rsid w:val="007800A8"/>
    <w:rsid w:val="007806D8"/>
    <w:rsid w:val="00781BBD"/>
    <w:rsid w:val="007822CB"/>
    <w:rsid w:val="00782986"/>
    <w:rsid w:val="00782B44"/>
    <w:rsid w:val="00783794"/>
    <w:rsid w:val="00783A06"/>
    <w:rsid w:val="00785D9B"/>
    <w:rsid w:val="0079020B"/>
    <w:rsid w:val="007926AB"/>
    <w:rsid w:val="0079698E"/>
    <w:rsid w:val="007976B1"/>
    <w:rsid w:val="007A14D4"/>
    <w:rsid w:val="007A3ADD"/>
    <w:rsid w:val="007A3CC1"/>
    <w:rsid w:val="007A4F6A"/>
    <w:rsid w:val="007A73AA"/>
    <w:rsid w:val="007A7856"/>
    <w:rsid w:val="007B15BD"/>
    <w:rsid w:val="007B2825"/>
    <w:rsid w:val="007B5FBC"/>
    <w:rsid w:val="007B691B"/>
    <w:rsid w:val="007B6C05"/>
    <w:rsid w:val="007C0CB2"/>
    <w:rsid w:val="007C0CD1"/>
    <w:rsid w:val="007C33D8"/>
    <w:rsid w:val="007C3789"/>
    <w:rsid w:val="007C4D81"/>
    <w:rsid w:val="007C5F58"/>
    <w:rsid w:val="007C6F4E"/>
    <w:rsid w:val="007D1EC6"/>
    <w:rsid w:val="007D3AB8"/>
    <w:rsid w:val="007D45DD"/>
    <w:rsid w:val="007E08E2"/>
    <w:rsid w:val="007E1100"/>
    <w:rsid w:val="007E44F1"/>
    <w:rsid w:val="007E5422"/>
    <w:rsid w:val="007E7242"/>
    <w:rsid w:val="007E73E3"/>
    <w:rsid w:val="007E7981"/>
    <w:rsid w:val="007F110E"/>
    <w:rsid w:val="007F213C"/>
    <w:rsid w:val="007F5A33"/>
    <w:rsid w:val="007F6926"/>
    <w:rsid w:val="007F6C13"/>
    <w:rsid w:val="007F6EA0"/>
    <w:rsid w:val="007F6ED4"/>
    <w:rsid w:val="007F7DD1"/>
    <w:rsid w:val="00800A12"/>
    <w:rsid w:val="008019E6"/>
    <w:rsid w:val="008027A2"/>
    <w:rsid w:val="00802972"/>
    <w:rsid w:val="00806842"/>
    <w:rsid w:val="00810790"/>
    <w:rsid w:val="00813780"/>
    <w:rsid w:val="008146F3"/>
    <w:rsid w:val="00814C68"/>
    <w:rsid w:val="00815917"/>
    <w:rsid w:val="008206AC"/>
    <w:rsid w:val="00820726"/>
    <w:rsid w:val="00820909"/>
    <w:rsid w:val="00821145"/>
    <w:rsid w:val="008218EA"/>
    <w:rsid w:val="00821C8E"/>
    <w:rsid w:val="00823DF0"/>
    <w:rsid w:val="0082522A"/>
    <w:rsid w:val="0082602A"/>
    <w:rsid w:val="00827845"/>
    <w:rsid w:val="00827E29"/>
    <w:rsid w:val="00830317"/>
    <w:rsid w:val="0083249C"/>
    <w:rsid w:val="00835BD6"/>
    <w:rsid w:val="008369E9"/>
    <w:rsid w:val="00836A4F"/>
    <w:rsid w:val="0083730B"/>
    <w:rsid w:val="008401AD"/>
    <w:rsid w:val="00842349"/>
    <w:rsid w:val="00842413"/>
    <w:rsid w:val="0084377B"/>
    <w:rsid w:val="00844373"/>
    <w:rsid w:val="00845041"/>
    <w:rsid w:val="00845387"/>
    <w:rsid w:val="00846D21"/>
    <w:rsid w:val="00846E67"/>
    <w:rsid w:val="00847290"/>
    <w:rsid w:val="00850CBB"/>
    <w:rsid w:val="00850DA3"/>
    <w:rsid w:val="00852AC2"/>
    <w:rsid w:val="0085671F"/>
    <w:rsid w:val="00856A34"/>
    <w:rsid w:val="00857B4F"/>
    <w:rsid w:val="00857B5C"/>
    <w:rsid w:val="0086040D"/>
    <w:rsid w:val="0086736B"/>
    <w:rsid w:val="00867E7B"/>
    <w:rsid w:val="00870DAD"/>
    <w:rsid w:val="008712C5"/>
    <w:rsid w:val="00871710"/>
    <w:rsid w:val="00871C47"/>
    <w:rsid w:val="00872A4C"/>
    <w:rsid w:val="00872B52"/>
    <w:rsid w:val="00872E2C"/>
    <w:rsid w:val="00872EA9"/>
    <w:rsid w:val="00873EE8"/>
    <w:rsid w:val="008756CA"/>
    <w:rsid w:val="008759AB"/>
    <w:rsid w:val="00875DB9"/>
    <w:rsid w:val="00876168"/>
    <w:rsid w:val="00876738"/>
    <w:rsid w:val="00880B22"/>
    <w:rsid w:val="0088390B"/>
    <w:rsid w:val="00884660"/>
    <w:rsid w:val="0088694A"/>
    <w:rsid w:val="00887CB4"/>
    <w:rsid w:val="0089355A"/>
    <w:rsid w:val="00895419"/>
    <w:rsid w:val="00895D88"/>
    <w:rsid w:val="00896505"/>
    <w:rsid w:val="008A0FAF"/>
    <w:rsid w:val="008A0FC4"/>
    <w:rsid w:val="008A1B20"/>
    <w:rsid w:val="008A1D28"/>
    <w:rsid w:val="008A3C89"/>
    <w:rsid w:val="008A5D3F"/>
    <w:rsid w:val="008B0C02"/>
    <w:rsid w:val="008B34E8"/>
    <w:rsid w:val="008B3D58"/>
    <w:rsid w:val="008B47FA"/>
    <w:rsid w:val="008B5203"/>
    <w:rsid w:val="008B5DA1"/>
    <w:rsid w:val="008B718B"/>
    <w:rsid w:val="008B7534"/>
    <w:rsid w:val="008B7900"/>
    <w:rsid w:val="008C0AEF"/>
    <w:rsid w:val="008C1995"/>
    <w:rsid w:val="008C208E"/>
    <w:rsid w:val="008C30DF"/>
    <w:rsid w:val="008C3130"/>
    <w:rsid w:val="008C3888"/>
    <w:rsid w:val="008C3C60"/>
    <w:rsid w:val="008C5B5F"/>
    <w:rsid w:val="008C6F08"/>
    <w:rsid w:val="008C716C"/>
    <w:rsid w:val="008C7D1D"/>
    <w:rsid w:val="008D065E"/>
    <w:rsid w:val="008D1283"/>
    <w:rsid w:val="008D1CB2"/>
    <w:rsid w:val="008D1D75"/>
    <w:rsid w:val="008D2FC7"/>
    <w:rsid w:val="008D3E4F"/>
    <w:rsid w:val="008D4B2D"/>
    <w:rsid w:val="008E0F0D"/>
    <w:rsid w:val="008E327F"/>
    <w:rsid w:val="008E3D0A"/>
    <w:rsid w:val="008E61C7"/>
    <w:rsid w:val="008E64F9"/>
    <w:rsid w:val="008F0904"/>
    <w:rsid w:val="008F0A83"/>
    <w:rsid w:val="008F2F79"/>
    <w:rsid w:val="008F5D75"/>
    <w:rsid w:val="008F5F2F"/>
    <w:rsid w:val="0090178B"/>
    <w:rsid w:val="0090267C"/>
    <w:rsid w:val="00903778"/>
    <w:rsid w:val="009047B2"/>
    <w:rsid w:val="00905A0D"/>
    <w:rsid w:val="0090615B"/>
    <w:rsid w:val="00907CF1"/>
    <w:rsid w:val="00912F11"/>
    <w:rsid w:val="0091473F"/>
    <w:rsid w:val="00914C4A"/>
    <w:rsid w:val="00914F9D"/>
    <w:rsid w:val="00915763"/>
    <w:rsid w:val="009157F6"/>
    <w:rsid w:val="00915B4C"/>
    <w:rsid w:val="00915FA2"/>
    <w:rsid w:val="009160C1"/>
    <w:rsid w:val="00916FCA"/>
    <w:rsid w:val="00917C26"/>
    <w:rsid w:val="00917DAC"/>
    <w:rsid w:val="00920875"/>
    <w:rsid w:val="00920D5E"/>
    <w:rsid w:val="00921418"/>
    <w:rsid w:val="00921AFB"/>
    <w:rsid w:val="009263B3"/>
    <w:rsid w:val="0092749D"/>
    <w:rsid w:val="009278FD"/>
    <w:rsid w:val="00932421"/>
    <w:rsid w:val="00933497"/>
    <w:rsid w:val="00935FA6"/>
    <w:rsid w:val="009371D4"/>
    <w:rsid w:val="00940165"/>
    <w:rsid w:val="00941FBB"/>
    <w:rsid w:val="009448E1"/>
    <w:rsid w:val="00947AEF"/>
    <w:rsid w:val="00947B7E"/>
    <w:rsid w:val="00954246"/>
    <w:rsid w:val="009554BA"/>
    <w:rsid w:val="00955A7B"/>
    <w:rsid w:val="00960911"/>
    <w:rsid w:val="00966222"/>
    <w:rsid w:val="00966269"/>
    <w:rsid w:val="009678B3"/>
    <w:rsid w:val="00967E51"/>
    <w:rsid w:val="00972E86"/>
    <w:rsid w:val="00973C5D"/>
    <w:rsid w:val="00976DFD"/>
    <w:rsid w:val="009772B3"/>
    <w:rsid w:val="009849E5"/>
    <w:rsid w:val="00986896"/>
    <w:rsid w:val="00987D4A"/>
    <w:rsid w:val="00992C07"/>
    <w:rsid w:val="00994B2B"/>
    <w:rsid w:val="00994C08"/>
    <w:rsid w:val="009A48A6"/>
    <w:rsid w:val="009A49E9"/>
    <w:rsid w:val="009A7AAB"/>
    <w:rsid w:val="009B055E"/>
    <w:rsid w:val="009B16A6"/>
    <w:rsid w:val="009B36DC"/>
    <w:rsid w:val="009B79AC"/>
    <w:rsid w:val="009C01CE"/>
    <w:rsid w:val="009C36E7"/>
    <w:rsid w:val="009C72E9"/>
    <w:rsid w:val="009D0EBC"/>
    <w:rsid w:val="009D38EA"/>
    <w:rsid w:val="009D5583"/>
    <w:rsid w:val="009D655F"/>
    <w:rsid w:val="009D7CEA"/>
    <w:rsid w:val="009E176C"/>
    <w:rsid w:val="009E3639"/>
    <w:rsid w:val="009E3FF3"/>
    <w:rsid w:val="009E4417"/>
    <w:rsid w:val="009E53A0"/>
    <w:rsid w:val="009E5FD1"/>
    <w:rsid w:val="009E6B59"/>
    <w:rsid w:val="009F1E50"/>
    <w:rsid w:val="009F5555"/>
    <w:rsid w:val="009F5C6F"/>
    <w:rsid w:val="00A0011E"/>
    <w:rsid w:val="00A0116C"/>
    <w:rsid w:val="00A01ADC"/>
    <w:rsid w:val="00A020BA"/>
    <w:rsid w:val="00A028C1"/>
    <w:rsid w:val="00A03706"/>
    <w:rsid w:val="00A051AC"/>
    <w:rsid w:val="00A062F9"/>
    <w:rsid w:val="00A07A70"/>
    <w:rsid w:val="00A1127D"/>
    <w:rsid w:val="00A11A08"/>
    <w:rsid w:val="00A11CCC"/>
    <w:rsid w:val="00A13788"/>
    <w:rsid w:val="00A14E54"/>
    <w:rsid w:val="00A15E27"/>
    <w:rsid w:val="00A175C7"/>
    <w:rsid w:val="00A17A57"/>
    <w:rsid w:val="00A20579"/>
    <w:rsid w:val="00A20851"/>
    <w:rsid w:val="00A20DD8"/>
    <w:rsid w:val="00A212B8"/>
    <w:rsid w:val="00A226FE"/>
    <w:rsid w:val="00A26850"/>
    <w:rsid w:val="00A272B7"/>
    <w:rsid w:val="00A306EE"/>
    <w:rsid w:val="00A30D0A"/>
    <w:rsid w:val="00A325B8"/>
    <w:rsid w:val="00A329E4"/>
    <w:rsid w:val="00A33290"/>
    <w:rsid w:val="00A34C31"/>
    <w:rsid w:val="00A35F08"/>
    <w:rsid w:val="00A376B5"/>
    <w:rsid w:val="00A37989"/>
    <w:rsid w:val="00A40C0C"/>
    <w:rsid w:val="00A43BCC"/>
    <w:rsid w:val="00A452A2"/>
    <w:rsid w:val="00A459C5"/>
    <w:rsid w:val="00A465D8"/>
    <w:rsid w:val="00A46D58"/>
    <w:rsid w:val="00A47036"/>
    <w:rsid w:val="00A4737C"/>
    <w:rsid w:val="00A477FD"/>
    <w:rsid w:val="00A47FDB"/>
    <w:rsid w:val="00A50369"/>
    <w:rsid w:val="00A50742"/>
    <w:rsid w:val="00A50F95"/>
    <w:rsid w:val="00A511FE"/>
    <w:rsid w:val="00A5452D"/>
    <w:rsid w:val="00A554C7"/>
    <w:rsid w:val="00A55E77"/>
    <w:rsid w:val="00A57252"/>
    <w:rsid w:val="00A604B3"/>
    <w:rsid w:val="00A606E3"/>
    <w:rsid w:val="00A64D5E"/>
    <w:rsid w:val="00A65AEC"/>
    <w:rsid w:val="00A730B7"/>
    <w:rsid w:val="00A74354"/>
    <w:rsid w:val="00A7710C"/>
    <w:rsid w:val="00A82071"/>
    <w:rsid w:val="00A956DD"/>
    <w:rsid w:val="00AA089F"/>
    <w:rsid w:val="00AA1357"/>
    <w:rsid w:val="00AA1565"/>
    <w:rsid w:val="00AA1D42"/>
    <w:rsid w:val="00AA5D26"/>
    <w:rsid w:val="00AA65BF"/>
    <w:rsid w:val="00AA662A"/>
    <w:rsid w:val="00AB088A"/>
    <w:rsid w:val="00AB0EB3"/>
    <w:rsid w:val="00AB1072"/>
    <w:rsid w:val="00AB57F8"/>
    <w:rsid w:val="00AC07E0"/>
    <w:rsid w:val="00AC20B7"/>
    <w:rsid w:val="00AC7386"/>
    <w:rsid w:val="00AC7459"/>
    <w:rsid w:val="00AC7888"/>
    <w:rsid w:val="00AC7A37"/>
    <w:rsid w:val="00AD2AC1"/>
    <w:rsid w:val="00AD515A"/>
    <w:rsid w:val="00AD523C"/>
    <w:rsid w:val="00AD6AD8"/>
    <w:rsid w:val="00AE04D1"/>
    <w:rsid w:val="00AE1F8D"/>
    <w:rsid w:val="00AE34F9"/>
    <w:rsid w:val="00AE434F"/>
    <w:rsid w:val="00AE4819"/>
    <w:rsid w:val="00AE5752"/>
    <w:rsid w:val="00AF12D0"/>
    <w:rsid w:val="00AF1EC1"/>
    <w:rsid w:val="00AF2066"/>
    <w:rsid w:val="00AF37D9"/>
    <w:rsid w:val="00AF5B3B"/>
    <w:rsid w:val="00AF6071"/>
    <w:rsid w:val="00AF62A4"/>
    <w:rsid w:val="00AF6793"/>
    <w:rsid w:val="00AF6E8D"/>
    <w:rsid w:val="00AF7053"/>
    <w:rsid w:val="00B0032D"/>
    <w:rsid w:val="00B02943"/>
    <w:rsid w:val="00B02AC4"/>
    <w:rsid w:val="00B03E59"/>
    <w:rsid w:val="00B056AD"/>
    <w:rsid w:val="00B12EA0"/>
    <w:rsid w:val="00B12F3F"/>
    <w:rsid w:val="00B132BC"/>
    <w:rsid w:val="00B139DF"/>
    <w:rsid w:val="00B15B89"/>
    <w:rsid w:val="00B162B2"/>
    <w:rsid w:val="00B16514"/>
    <w:rsid w:val="00B16DAC"/>
    <w:rsid w:val="00B17092"/>
    <w:rsid w:val="00B17331"/>
    <w:rsid w:val="00B17618"/>
    <w:rsid w:val="00B214E3"/>
    <w:rsid w:val="00B217B2"/>
    <w:rsid w:val="00B239BE"/>
    <w:rsid w:val="00B244FB"/>
    <w:rsid w:val="00B250C7"/>
    <w:rsid w:val="00B255D3"/>
    <w:rsid w:val="00B25F68"/>
    <w:rsid w:val="00B26667"/>
    <w:rsid w:val="00B321FE"/>
    <w:rsid w:val="00B326F0"/>
    <w:rsid w:val="00B354EE"/>
    <w:rsid w:val="00B363DE"/>
    <w:rsid w:val="00B40334"/>
    <w:rsid w:val="00B407B5"/>
    <w:rsid w:val="00B41978"/>
    <w:rsid w:val="00B42F82"/>
    <w:rsid w:val="00B4590E"/>
    <w:rsid w:val="00B45A64"/>
    <w:rsid w:val="00B47637"/>
    <w:rsid w:val="00B53566"/>
    <w:rsid w:val="00B53961"/>
    <w:rsid w:val="00B56504"/>
    <w:rsid w:val="00B56B90"/>
    <w:rsid w:val="00B576EB"/>
    <w:rsid w:val="00B6060F"/>
    <w:rsid w:val="00B60DEB"/>
    <w:rsid w:val="00B6149B"/>
    <w:rsid w:val="00B636C1"/>
    <w:rsid w:val="00B63ABE"/>
    <w:rsid w:val="00B641E5"/>
    <w:rsid w:val="00B660DE"/>
    <w:rsid w:val="00B6709B"/>
    <w:rsid w:val="00B7027C"/>
    <w:rsid w:val="00B720F9"/>
    <w:rsid w:val="00B72641"/>
    <w:rsid w:val="00B73072"/>
    <w:rsid w:val="00B73B86"/>
    <w:rsid w:val="00B74429"/>
    <w:rsid w:val="00B75226"/>
    <w:rsid w:val="00B77099"/>
    <w:rsid w:val="00B77F2F"/>
    <w:rsid w:val="00B80A28"/>
    <w:rsid w:val="00B80C8C"/>
    <w:rsid w:val="00B82B26"/>
    <w:rsid w:val="00B82CC6"/>
    <w:rsid w:val="00B82DC8"/>
    <w:rsid w:val="00B8492C"/>
    <w:rsid w:val="00B85B14"/>
    <w:rsid w:val="00B87488"/>
    <w:rsid w:val="00B91A31"/>
    <w:rsid w:val="00B91F62"/>
    <w:rsid w:val="00B92A04"/>
    <w:rsid w:val="00B95282"/>
    <w:rsid w:val="00BA3BAA"/>
    <w:rsid w:val="00BA7460"/>
    <w:rsid w:val="00BA76B3"/>
    <w:rsid w:val="00BA7AFD"/>
    <w:rsid w:val="00BB1A56"/>
    <w:rsid w:val="00BB22B7"/>
    <w:rsid w:val="00BB2D93"/>
    <w:rsid w:val="00BB2F97"/>
    <w:rsid w:val="00BB450D"/>
    <w:rsid w:val="00BB46DB"/>
    <w:rsid w:val="00BB4A9A"/>
    <w:rsid w:val="00BB5E86"/>
    <w:rsid w:val="00BB7F61"/>
    <w:rsid w:val="00BC1362"/>
    <w:rsid w:val="00BC2384"/>
    <w:rsid w:val="00BC2ACE"/>
    <w:rsid w:val="00BC3D8D"/>
    <w:rsid w:val="00BC466B"/>
    <w:rsid w:val="00BC4B45"/>
    <w:rsid w:val="00BC4DF2"/>
    <w:rsid w:val="00BC6232"/>
    <w:rsid w:val="00BC6C32"/>
    <w:rsid w:val="00BD0623"/>
    <w:rsid w:val="00BD0C8B"/>
    <w:rsid w:val="00BD344A"/>
    <w:rsid w:val="00BD386A"/>
    <w:rsid w:val="00BD7FC4"/>
    <w:rsid w:val="00BE0314"/>
    <w:rsid w:val="00BE30E8"/>
    <w:rsid w:val="00BE3F4F"/>
    <w:rsid w:val="00BE4799"/>
    <w:rsid w:val="00BE6F7A"/>
    <w:rsid w:val="00BF21DF"/>
    <w:rsid w:val="00BF3F34"/>
    <w:rsid w:val="00BF530E"/>
    <w:rsid w:val="00BF5AC7"/>
    <w:rsid w:val="00BF636D"/>
    <w:rsid w:val="00BF7AA9"/>
    <w:rsid w:val="00C0199D"/>
    <w:rsid w:val="00C021EA"/>
    <w:rsid w:val="00C03684"/>
    <w:rsid w:val="00C04777"/>
    <w:rsid w:val="00C048B0"/>
    <w:rsid w:val="00C048BA"/>
    <w:rsid w:val="00C056EE"/>
    <w:rsid w:val="00C05F14"/>
    <w:rsid w:val="00C0687E"/>
    <w:rsid w:val="00C07831"/>
    <w:rsid w:val="00C10391"/>
    <w:rsid w:val="00C115A8"/>
    <w:rsid w:val="00C12C7D"/>
    <w:rsid w:val="00C12EA0"/>
    <w:rsid w:val="00C164A6"/>
    <w:rsid w:val="00C25E9E"/>
    <w:rsid w:val="00C3016F"/>
    <w:rsid w:val="00C31C43"/>
    <w:rsid w:val="00C3216A"/>
    <w:rsid w:val="00C351FE"/>
    <w:rsid w:val="00C35810"/>
    <w:rsid w:val="00C35DA3"/>
    <w:rsid w:val="00C3629F"/>
    <w:rsid w:val="00C37F47"/>
    <w:rsid w:val="00C41CE0"/>
    <w:rsid w:val="00C4213B"/>
    <w:rsid w:val="00C427D4"/>
    <w:rsid w:val="00C42C12"/>
    <w:rsid w:val="00C42C84"/>
    <w:rsid w:val="00C44C3C"/>
    <w:rsid w:val="00C473F4"/>
    <w:rsid w:val="00C47641"/>
    <w:rsid w:val="00C50B17"/>
    <w:rsid w:val="00C50F05"/>
    <w:rsid w:val="00C51755"/>
    <w:rsid w:val="00C5245E"/>
    <w:rsid w:val="00C53FD4"/>
    <w:rsid w:val="00C63B49"/>
    <w:rsid w:val="00C64000"/>
    <w:rsid w:val="00C64687"/>
    <w:rsid w:val="00C651D9"/>
    <w:rsid w:val="00C65F19"/>
    <w:rsid w:val="00C665D4"/>
    <w:rsid w:val="00C67AD6"/>
    <w:rsid w:val="00C67D34"/>
    <w:rsid w:val="00C70878"/>
    <w:rsid w:val="00C70A4D"/>
    <w:rsid w:val="00C71D9A"/>
    <w:rsid w:val="00C72919"/>
    <w:rsid w:val="00C72A71"/>
    <w:rsid w:val="00C73875"/>
    <w:rsid w:val="00C74173"/>
    <w:rsid w:val="00C77BCD"/>
    <w:rsid w:val="00C80DE2"/>
    <w:rsid w:val="00C82345"/>
    <w:rsid w:val="00C848ED"/>
    <w:rsid w:val="00C84E96"/>
    <w:rsid w:val="00C86BA7"/>
    <w:rsid w:val="00C90D92"/>
    <w:rsid w:val="00C965A1"/>
    <w:rsid w:val="00C97666"/>
    <w:rsid w:val="00C97D52"/>
    <w:rsid w:val="00CA0592"/>
    <w:rsid w:val="00CA0FA4"/>
    <w:rsid w:val="00CA2C32"/>
    <w:rsid w:val="00CA3ABB"/>
    <w:rsid w:val="00CA3DD0"/>
    <w:rsid w:val="00CA5F2B"/>
    <w:rsid w:val="00CA7920"/>
    <w:rsid w:val="00CB013C"/>
    <w:rsid w:val="00CB07C2"/>
    <w:rsid w:val="00CB0943"/>
    <w:rsid w:val="00CB1477"/>
    <w:rsid w:val="00CB2104"/>
    <w:rsid w:val="00CB2686"/>
    <w:rsid w:val="00CB3529"/>
    <w:rsid w:val="00CB3987"/>
    <w:rsid w:val="00CB4BF9"/>
    <w:rsid w:val="00CB663F"/>
    <w:rsid w:val="00CB74C4"/>
    <w:rsid w:val="00CB7A30"/>
    <w:rsid w:val="00CC119B"/>
    <w:rsid w:val="00CC1264"/>
    <w:rsid w:val="00CC21F6"/>
    <w:rsid w:val="00CC2A92"/>
    <w:rsid w:val="00CC3752"/>
    <w:rsid w:val="00CC4185"/>
    <w:rsid w:val="00CC4D40"/>
    <w:rsid w:val="00CC4F91"/>
    <w:rsid w:val="00CC6AED"/>
    <w:rsid w:val="00CC7640"/>
    <w:rsid w:val="00CD017C"/>
    <w:rsid w:val="00CD0CB7"/>
    <w:rsid w:val="00CD0E2E"/>
    <w:rsid w:val="00CD12F6"/>
    <w:rsid w:val="00CD4A80"/>
    <w:rsid w:val="00CD4BF8"/>
    <w:rsid w:val="00CD4BFD"/>
    <w:rsid w:val="00CD620E"/>
    <w:rsid w:val="00CD7479"/>
    <w:rsid w:val="00CE3222"/>
    <w:rsid w:val="00CE5947"/>
    <w:rsid w:val="00CE5E61"/>
    <w:rsid w:val="00CE6DAC"/>
    <w:rsid w:val="00CF207A"/>
    <w:rsid w:val="00CF2A11"/>
    <w:rsid w:val="00CF3018"/>
    <w:rsid w:val="00CF36AE"/>
    <w:rsid w:val="00CF37CA"/>
    <w:rsid w:val="00CF3EA0"/>
    <w:rsid w:val="00CF5AC1"/>
    <w:rsid w:val="00CF5D82"/>
    <w:rsid w:val="00CF609E"/>
    <w:rsid w:val="00CF6309"/>
    <w:rsid w:val="00CF639A"/>
    <w:rsid w:val="00CF737F"/>
    <w:rsid w:val="00CF73C7"/>
    <w:rsid w:val="00D038E3"/>
    <w:rsid w:val="00D050DD"/>
    <w:rsid w:val="00D064CF"/>
    <w:rsid w:val="00D110DD"/>
    <w:rsid w:val="00D114F9"/>
    <w:rsid w:val="00D1241F"/>
    <w:rsid w:val="00D1286F"/>
    <w:rsid w:val="00D1440C"/>
    <w:rsid w:val="00D166E1"/>
    <w:rsid w:val="00D20A6E"/>
    <w:rsid w:val="00D20CBF"/>
    <w:rsid w:val="00D2187D"/>
    <w:rsid w:val="00D2206D"/>
    <w:rsid w:val="00D239C4"/>
    <w:rsid w:val="00D24848"/>
    <w:rsid w:val="00D27202"/>
    <w:rsid w:val="00D27655"/>
    <w:rsid w:val="00D304D6"/>
    <w:rsid w:val="00D3135E"/>
    <w:rsid w:val="00D31A1D"/>
    <w:rsid w:val="00D31ADD"/>
    <w:rsid w:val="00D34CDF"/>
    <w:rsid w:val="00D356FF"/>
    <w:rsid w:val="00D35CCA"/>
    <w:rsid w:val="00D40DEC"/>
    <w:rsid w:val="00D4105F"/>
    <w:rsid w:val="00D42609"/>
    <w:rsid w:val="00D436E4"/>
    <w:rsid w:val="00D4505E"/>
    <w:rsid w:val="00D457C0"/>
    <w:rsid w:val="00D53F3E"/>
    <w:rsid w:val="00D5589A"/>
    <w:rsid w:val="00D55CA0"/>
    <w:rsid w:val="00D57C12"/>
    <w:rsid w:val="00D60124"/>
    <w:rsid w:val="00D60195"/>
    <w:rsid w:val="00D636B5"/>
    <w:rsid w:val="00D63EC8"/>
    <w:rsid w:val="00D645FB"/>
    <w:rsid w:val="00D64C9A"/>
    <w:rsid w:val="00D657B7"/>
    <w:rsid w:val="00D6708B"/>
    <w:rsid w:val="00D673E7"/>
    <w:rsid w:val="00D701E2"/>
    <w:rsid w:val="00D70CD7"/>
    <w:rsid w:val="00D710B2"/>
    <w:rsid w:val="00D712FE"/>
    <w:rsid w:val="00D71624"/>
    <w:rsid w:val="00D7283A"/>
    <w:rsid w:val="00D72DDE"/>
    <w:rsid w:val="00D748C1"/>
    <w:rsid w:val="00D74EED"/>
    <w:rsid w:val="00D74F9F"/>
    <w:rsid w:val="00D75F7C"/>
    <w:rsid w:val="00D768D9"/>
    <w:rsid w:val="00D76EAA"/>
    <w:rsid w:val="00D81E26"/>
    <w:rsid w:val="00D829B3"/>
    <w:rsid w:val="00D82E53"/>
    <w:rsid w:val="00D83E0E"/>
    <w:rsid w:val="00D84A65"/>
    <w:rsid w:val="00D84F62"/>
    <w:rsid w:val="00D855C0"/>
    <w:rsid w:val="00D8615A"/>
    <w:rsid w:val="00D86ED4"/>
    <w:rsid w:val="00D86F84"/>
    <w:rsid w:val="00D91284"/>
    <w:rsid w:val="00D92D11"/>
    <w:rsid w:val="00D93288"/>
    <w:rsid w:val="00D94D85"/>
    <w:rsid w:val="00D960B3"/>
    <w:rsid w:val="00D970A9"/>
    <w:rsid w:val="00D97546"/>
    <w:rsid w:val="00DA02F6"/>
    <w:rsid w:val="00DA05F1"/>
    <w:rsid w:val="00DA160A"/>
    <w:rsid w:val="00DA4246"/>
    <w:rsid w:val="00DA4C27"/>
    <w:rsid w:val="00DA524B"/>
    <w:rsid w:val="00DA67E8"/>
    <w:rsid w:val="00DA74A2"/>
    <w:rsid w:val="00DB0C9F"/>
    <w:rsid w:val="00DB35C5"/>
    <w:rsid w:val="00DB691D"/>
    <w:rsid w:val="00DB7D57"/>
    <w:rsid w:val="00DC14F8"/>
    <w:rsid w:val="00DC31C7"/>
    <w:rsid w:val="00DC4AFE"/>
    <w:rsid w:val="00DC57A7"/>
    <w:rsid w:val="00DC60D4"/>
    <w:rsid w:val="00DC6251"/>
    <w:rsid w:val="00DC6CE6"/>
    <w:rsid w:val="00DC716F"/>
    <w:rsid w:val="00DD119F"/>
    <w:rsid w:val="00DD2A84"/>
    <w:rsid w:val="00DD311E"/>
    <w:rsid w:val="00DD3685"/>
    <w:rsid w:val="00DD4BB7"/>
    <w:rsid w:val="00DD56E3"/>
    <w:rsid w:val="00DD637B"/>
    <w:rsid w:val="00DD74C3"/>
    <w:rsid w:val="00DD7737"/>
    <w:rsid w:val="00DE01CB"/>
    <w:rsid w:val="00DE02DB"/>
    <w:rsid w:val="00DE0CE6"/>
    <w:rsid w:val="00DE10FF"/>
    <w:rsid w:val="00DE236A"/>
    <w:rsid w:val="00DE5CED"/>
    <w:rsid w:val="00DE6339"/>
    <w:rsid w:val="00DE722D"/>
    <w:rsid w:val="00DF26E5"/>
    <w:rsid w:val="00DF4C67"/>
    <w:rsid w:val="00DF76C5"/>
    <w:rsid w:val="00DF7923"/>
    <w:rsid w:val="00DF7CE1"/>
    <w:rsid w:val="00E00446"/>
    <w:rsid w:val="00E00767"/>
    <w:rsid w:val="00E01641"/>
    <w:rsid w:val="00E01C74"/>
    <w:rsid w:val="00E024B9"/>
    <w:rsid w:val="00E028D7"/>
    <w:rsid w:val="00E02A72"/>
    <w:rsid w:val="00E03766"/>
    <w:rsid w:val="00E04C39"/>
    <w:rsid w:val="00E07A48"/>
    <w:rsid w:val="00E07FE8"/>
    <w:rsid w:val="00E117F7"/>
    <w:rsid w:val="00E121DE"/>
    <w:rsid w:val="00E1255E"/>
    <w:rsid w:val="00E125D7"/>
    <w:rsid w:val="00E132C8"/>
    <w:rsid w:val="00E13D10"/>
    <w:rsid w:val="00E149A0"/>
    <w:rsid w:val="00E224B7"/>
    <w:rsid w:val="00E23C38"/>
    <w:rsid w:val="00E23F11"/>
    <w:rsid w:val="00E26C59"/>
    <w:rsid w:val="00E27A75"/>
    <w:rsid w:val="00E27EC6"/>
    <w:rsid w:val="00E30E67"/>
    <w:rsid w:val="00E31F24"/>
    <w:rsid w:val="00E321FC"/>
    <w:rsid w:val="00E341FC"/>
    <w:rsid w:val="00E342F2"/>
    <w:rsid w:val="00E354E3"/>
    <w:rsid w:val="00E36289"/>
    <w:rsid w:val="00E450DF"/>
    <w:rsid w:val="00E46DE2"/>
    <w:rsid w:val="00E506C7"/>
    <w:rsid w:val="00E511BB"/>
    <w:rsid w:val="00E51FE1"/>
    <w:rsid w:val="00E52C48"/>
    <w:rsid w:val="00E54982"/>
    <w:rsid w:val="00E54A8C"/>
    <w:rsid w:val="00E55E36"/>
    <w:rsid w:val="00E576EF"/>
    <w:rsid w:val="00E6142E"/>
    <w:rsid w:val="00E6158E"/>
    <w:rsid w:val="00E61778"/>
    <w:rsid w:val="00E61A12"/>
    <w:rsid w:val="00E61E41"/>
    <w:rsid w:val="00E6472A"/>
    <w:rsid w:val="00E647AE"/>
    <w:rsid w:val="00E66F5E"/>
    <w:rsid w:val="00E703B3"/>
    <w:rsid w:val="00E7177E"/>
    <w:rsid w:val="00E71EA8"/>
    <w:rsid w:val="00E72A52"/>
    <w:rsid w:val="00E7440D"/>
    <w:rsid w:val="00E759BD"/>
    <w:rsid w:val="00E75CED"/>
    <w:rsid w:val="00E76D16"/>
    <w:rsid w:val="00E81B85"/>
    <w:rsid w:val="00E85AAC"/>
    <w:rsid w:val="00E8600F"/>
    <w:rsid w:val="00E87C8C"/>
    <w:rsid w:val="00E91FC4"/>
    <w:rsid w:val="00E929CB"/>
    <w:rsid w:val="00E92B19"/>
    <w:rsid w:val="00E92FB8"/>
    <w:rsid w:val="00E93B1D"/>
    <w:rsid w:val="00E93EDC"/>
    <w:rsid w:val="00E95F91"/>
    <w:rsid w:val="00E964BD"/>
    <w:rsid w:val="00E97004"/>
    <w:rsid w:val="00E97C39"/>
    <w:rsid w:val="00EA0091"/>
    <w:rsid w:val="00EA18C5"/>
    <w:rsid w:val="00EA1B98"/>
    <w:rsid w:val="00EA1E73"/>
    <w:rsid w:val="00EA39E5"/>
    <w:rsid w:val="00EA4BF5"/>
    <w:rsid w:val="00EA6699"/>
    <w:rsid w:val="00EA6836"/>
    <w:rsid w:val="00EA77EF"/>
    <w:rsid w:val="00EB2378"/>
    <w:rsid w:val="00EB2D0A"/>
    <w:rsid w:val="00EB405C"/>
    <w:rsid w:val="00EB62ED"/>
    <w:rsid w:val="00EB6FE1"/>
    <w:rsid w:val="00EC54C2"/>
    <w:rsid w:val="00EC582E"/>
    <w:rsid w:val="00EC58EC"/>
    <w:rsid w:val="00EC5A66"/>
    <w:rsid w:val="00EC7D60"/>
    <w:rsid w:val="00EC7E19"/>
    <w:rsid w:val="00ED13C8"/>
    <w:rsid w:val="00ED162D"/>
    <w:rsid w:val="00ED36AB"/>
    <w:rsid w:val="00ED4C8F"/>
    <w:rsid w:val="00ED553D"/>
    <w:rsid w:val="00ED596C"/>
    <w:rsid w:val="00ED5E61"/>
    <w:rsid w:val="00ED6CE0"/>
    <w:rsid w:val="00ED6DBE"/>
    <w:rsid w:val="00ED7462"/>
    <w:rsid w:val="00EE085E"/>
    <w:rsid w:val="00EE099B"/>
    <w:rsid w:val="00EE0E7E"/>
    <w:rsid w:val="00EE2483"/>
    <w:rsid w:val="00EE28AE"/>
    <w:rsid w:val="00EE44BC"/>
    <w:rsid w:val="00EE54D3"/>
    <w:rsid w:val="00EE58B3"/>
    <w:rsid w:val="00EE5D94"/>
    <w:rsid w:val="00EE7E16"/>
    <w:rsid w:val="00EF0536"/>
    <w:rsid w:val="00EF17EE"/>
    <w:rsid w:val="00EF1AE1"/>
    <w:rsid w:val="00EF316F"/>
    <w:rsid w:val="00EF31F8"/>
    <w:rsid w:val="00EF5B45"/>
    <w:rsid w:val="00F02DE6"/>
    <w:rsid w:val="00F03582"/>
    <w:rsid w:val="00F037CB"/>
    <w:rsid w:val="00F04902"/>
    <w:rsid w:val="00F056A2"/>
    <w:rsid w:val="00F06C83"/>
    <w:rsid w:val="00F07D21"/>
    <w:rsid w:val="00F12408"/>
    <w:rsid w:val="00F130C1"/>
    <w:rsid w:val="00F1324F"/>
    <w:rsid w:val="00F15018"/>
    <w:rsid w:val="00F16835"/>
    <w:rsid w:val="00F16BE2"/>
    <w:rsid w:val="00F2013B"/>
    <w:rsid w:val="00F20D6F"/>
    <w:rsid w:val="00F2149C"/>
    <w:rsid w:val="00F22549"/>
    <w:rsid w:val="00F22E04"/>
    <w:rsid w:val="00F252DE"/>
    <w:rsid w:val="00F25915"/>
    <w:rsid w:val="00F25E1B"/>
    <w:rsid w:val="00F25FA2"/>
    <w:rsid w:val="00F263DE"/>
    <w:rsid w:val="00F278CC"/>
    <w:rsid w:val="00F307CD"/>
    <w:rsid w:val="00F30E6A"/>
    <w:rsid w:val="00F31CAE"/>
    <w:rsid w:val="00F31FF0"/>
    <w:rsid w:val="00F337B2"/>
    <w:rsid w:val="00F33C05"/>
    <w:rsid w:val="00F35318"/>
    <w:rsid w:val="00F356BF"/>
    <w:rsid w:val="00F35D1B"/>
    <w:rsid w:val="00F35E8F"/>
    <w:rsid w:val="00F37B50"/>
    <w:rsid w:val="00F40836"/>
    <w:rsid w:val="00F42AD3"/>
    <w:rsid w:val="00F4383E"/>
    <w:rsid w:val="00F4580D"/>
    <w:rsid w:val="00F46C2F"/>
    <w:rsid w:val="00F46DC0"/>
    <w:rsid w:val="00F50793"/>
    <w:rsid w:val="00F50DA6"/>
    <w:rsid w:val="00F51C27"/>
    <w:rsid w:val="00F56686"/>
    <w:rsid w:val="00F64077"/>
    <w:rsid w:val="00F642AC"/>
    <w:rsid w:val="00F646ED"/>
    <w:rsid w:val="00F64F09"/>
    <w:rsid w:val="00F65A84"/>
    <w:rsid w:val="00F7053E"/>
    <w:rsid w:val="00F71903"/>
    <w:rsid w:val="00F72675"/>
    <w:rsid w:val="00F75D88"/>
    <w:rsid w:val="00F76C11"/>
    <w:rsid w:val="00F776A6"/>
    <w:rsid w:val="00F7780D"/>
    <w:rsid w:val="00F832BD"/>
    <w:rsid w:val="00F8337F"/>
    <w:rsid w:val="00F845F0"/>
    <w:rsid w:val="00F8481B"/>
    <w:rsid w:val="00F8498F"/>
    <w:rsid w:val="00F87790"/>
    <w:rsid w:val="00F95AF9"/>
    <w:rsid w:val="00F969BA"/>
    <w:rsid w:val="00F97D87"/>
    <w:rsid w:val="00FA0BFB"/>
    <w:rsid w:val="00FA1252"/>
    <w:rsid w:val="00FA56AE"/>
    <w:rsid w:val="00FA6037"/>
    <w:rsid w:val="00FB10C6"/>
    <w:rsid w:val="00FC024E"/>
    <w:rsid w:val="00FC09D3"/>
    <w:rsid w:val="00FC1B69"/>
    <w:rsid w:val="00FC1EE7"/>
    <w:rsid w:val="00FC2593"/>
    <w:rsid w:val="00FC2A94"/>
    <w:rsid w:val="00FC2EF6"/>
    <w:rsid w:val="00FC3A6F"/>
    <w:rsid w:val="00FC493E"/>
    <w:rsid w:val="00FC54E8"/>
    <w:rsid w:val="00FC5D75"/>
    <w:rsid w:val="00FD002F"/>
    <w:rsid w:val="00FD0E7B"/>
    <w:rsid w:val="00FD0F63"/>
    <w:rsid w:val="00FD11B6"/>
    <w:rsid w:val="00FD1C22"/>
    <w:rsid w:val="00FD21EB"/>
    <w:rsid w:val="00FD314B"/>
    <w:rsid w:val="00FD3837"/>
    <w:rsid w:val="00FD523B"/>
    <w:rsid w:val="00FD553B"/>
    <w:rsid w:val="00FE0DFD"/>
    <w:rsid w:val="00FE32EB"/>
    <w:rsid w:val="00FE3525"/>
    <w:rsid w:val="00FE54D1"/>
    <w:rsid w:val="00FE55C5"/>
    <w:rsid w:val="00FE5C77"/>
    <w:rsid w:val="00FE60CE"/>
    <w:rsid w:val="00FE6136"/>
    <w:rsid w:val="00FE623C"/>
    <w:rsid w:val="00FE697C"/>
    <w:rsid w:val="00FF0E69"/>
    <w:rsid w:val="00FF3C3C"/>
    <w:rsid w:val="00FF3D82"/>
    <w:rsid w:val="00FF4CF5"/>
    <w:rsid w:val="00FF7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53592"/>
  <w15:docId w15:val="{33FC2C99-AF97-4816-B6BD-8EE50803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4BAE"/>
    <w:pPr>
      <w:bidi/>
      <w:spacing w:before="120"/>
      <w:jc w:val="both"/>
    </w:pPr>
    <w:rPr>
      <w:rFonts w:cs="David"/>
      <w:sz w:val="24"/>
      <w:szCs w:val="24"/>
      <w:lang w:eastAsia="he-IL"/>
    </w:rPr>
  </w:style>
  <w:style w:type="paragraph" w:styleId="10">
    <w:name w:val="heading 1"/>
    <w:basedOn w:val="a"/>
    <w:qFormat/>
    <w:rsid w:val="00545E7C"/>
    <w:pPr>
      <w:keepLines/>
      <w:numPr>
        <w:numId w:val="21"/>
      </w:numPr>
      <w:spacing w:before="0" w:after="120" w:line="240" w:lineRule="exact"/>
      <w:outlineLvl w:val="0"/>
    </w:pPr>
    <w:rPr>
      <w:kern w:val="28"/>
      <w:lang w:eastAsia="en-US"/>
    </w:rPr>
  </w:style>
  <w:style w:type="paragraph" w:styleId="20">
    <w:name w:val="heading 2"/>
    <w:basedOn w:val="a"/>
    <w:qFormat/>
    <w:rsid w:val="00545E7C"/>
    <w:pPr>
      <w:numPr>
        <w:ilvl w:val="1"/>
        <w:numId w:val="21"/>
      </w:numPr>
      <w:spacing w:before="0" w:after="120" w:line="240" w:lineRule="exact"/>
      <w:outlineLvl w:val="1"/>
    </w:pPr>
    <w:rPr>
      <w:lang w:eastAsia="en-US"/>
    </w:rPr>
  </w:style>
  <w:style w:type="paragraph" w:styleId="30">
    <w:name w:val="heading 3"/>
    <w:basedOn w:val="a"/>
    <w:qFormat/>
    <w:rsid w:val="00545E7C"/>
    <w:pPr>
      <w:numPr>
        <w:ilvl w:val="2"/>
        <w:numId w:val="21"/>
      </w:numPr>
      <w:spacing w:before="0" w:after="120" w:line="240" w:lineRule="exact"/>
      <w:outlineLvl w:val="2"/>
    </w:pPr>
    <w:rPr>
      <w:lang w:eastAsia="en-US"/>
    </w:rPr>
  </w:style>
  <w:style w:type="paragraph" w:styleId="40">
    <w:name w:val="heading 4"/>
    <w:basedOn w:val="a"/>
    <w:qFormat/>
    <w:rsid w:val="00545E7C"/>
    <w:pPr>
      <w:numPr>
        <w:ilvl w:val="3"/>
        <w:numId w:val="21"/>
      </w:numPr>
      <w:spacing w:before="0" w:after="120" w:line="240" w:lineRule="exact"/>
      <w:outlineLvl w:val="3"/>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היסט1"/>
    <w:basedOn w:val="a"/>
    <w:rsid w:val="00632573"/>
    <w:pPr>
      <w:keepLines/>
      <w:numPr>
        <w:numId w:val="4"/>
      </w:numPr>
      <w:autoSpaceDE w:val="0"/>
      <w:autoSpaceDN w:val="0"/>
      <w:spacing w:before="0" w:after="120" w:line="240" w:lineRule="exact"/>
    </w:pPr>
    <w:rPr>
      <w:color w:val="000000"/>
      <w:lang w:eastAsia="en-US"/>
    </w:rPr>
  </w:style>
  <w:style w:type="paragraph" w:customStyle="1" w:styleId="2">
    <w:name w:val="היסט2"/>
    <w:basedOn w:val="a"/>
    <w:rsid w:val="00632573"/>
    <w:pPr>
      <w:keepLines/>
      <w:numPr>
        <w:ilvl w:val="1"/>
        <w:numId w:val="4"/>
      </w:numPr>
      <w:autoSpaceDE w:val="0"/>
      <w:autoSpaceDN w:val="0"/>
      <w:spacing w:before="0" w:after="120" w:line="240" w:lineRule="exact"/>
    </w:pPr>
    <w:rPr>
      <w:color w:val="000000"/>
      <w:lang w:eastAsia="en-US"/>
    </w:rPr>
  </w:style>
  <w:style w:type="paragraph" w:customStyle="1" w:styleId="3">
    <w:name w:val="היסט3"/>
    <w:basedOn w:val="a"/>
    <w:rsid w:val="00632573"/>
    <w:pPr>
      <w:keepLines/>
      <w:numPr>
        <w:ilvl w:val="2"/>
        <w:numId w:val="4"/>
      </w:numPr>
      <w:autoSpaceDE w:val="0"/>
      <w:autoSpaceDN w:val="0"/>
      <w:spacing w:before="0" w:after="120" w:line="240" w:lineRule="exact"/>
    </w:pPr>
    <w:rPr>
      <w:color w:val="000000"/>
      <w:lang w:eastAsia="en-US"/>
    </w:rPr>
  </w:style>
  <w:style w:type="paragraph" w:customStyle="1" w:styleId="4">
    <w:name w:val="היסט4"/>
    <w:basedOn w:val="a"/>
    <w:rsid w:val="00632573"/>
    <w:pPr>
      <w:keepLines/>
      <w:numPr>
        <w:ilvl w:val="3"/>
        <w:numId w:val="4"/>
      </w:numPr>
      <w:autoSpaceDE w:val="0"/>
      <w:autoSpaceDN w:val="0"/>
      <w:spacing w:before="0" w:after="120" w:line="240" w:lineRule="exact"/>
    </w:pPr>
    <w:rPr>
      <w:color w:val="000000"/>
      <w:lang w:eastAsia="en-US"/>
    </w:rPr>
  </w:style>
  <w:style w:type="table" w:styleId="21">
    <w:name w:val="Table Simple 2"/>
    <w:basedOn w:val="a1"/>
    <w:rsid w:val="00632573"/>
    <w:pPr>
      <w:keepLines/>
      <w:autoSpaceDE w:val="0"/>
      <w:autoSpaceDN w:val="0"/>
      <w:bidi/>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3">
    <w:name w:val="Table Grid"/>
    <w:basedOn w:val="a1"/>
    <w:rsid w:val="00632573"/>
    <w:pPr>
      <w:keepLines/>
      <w:autoSpaceDE w:val="0"/>
      <w:autoSpaceDN w:val="0"/>
      <w:bidi/>
      <w:jc w:val="both"/>
    </w:pPr>
    <w:tblPr/>
  </w:style>
  <w:style w:type="paragraph" w:styleId="a4">
    <w:name w:val="header"/>
    <w:basedOn w:val="a"/>
    <w:rsid w:val="00632573"/>
    <w:pPr>
      <w:keepLines/>
      <w:tabs>
        <w:tab w:val="center" w:pos="4153"/>
        <w:tab w:val="right" w:pos="8306"/>
      </w:tabs>
      <w:autoSpaceDE w:val="0"/>
      <w:autoSpaceDN w:val="0"/>
      <w:spacing w:before="0" w:after="120" w:line="240" w:lineRule="exact"/>
    </w:pPr>
    <w:rPr>
      <w:color w:val="000000"/>
      <w:lang w:eastAsia="en-US"/>
    </w:rPr>
  </w:style>
  <w:style w:type="paragraph" w:styleId="a5">
    <w:name w:val="footer"/>
    <w:basedOn w:val="a"/>
    <w:link w:val="a6"/>
    <w:uiPriority w:val="99"/>
    <w:rsid w:val="00632573"/>
    <w:pPr>
      <w:keepLines/>
      <w:tabs>
        <w:tab w:val="center" w:pos="4153"/>
        <w:tab w:val="right" w:pos="8306"/>
      </w:tabs>
      <w:autoSpaceDE w:val="0"/>
      <w:autoSpaceDN w:val="0"/>
      <w:spacing w:before="0" w:after="120" w:line="240" w:lineRule="exact"/>
    </w:pPr>
    <w:rPr>
      <w:color w:val="000000"/>
      <w:lang w:eastAsia="en-US"/>
    </w:rPr>
  </w:style>
  <w:style w:type="character" w:styleId="a7">
    <w:name w:val="page number"/>
    <w:basedOn w:val="a0"/>
    <w:rsid w:val="00632573"/>
  </w:style>
  <w:style w:type="paragraph" w:styleId="a8">
    <w:name w:val="Quote"/>
    <w:basedOn w:val="a"/>
    <w:qFormat/>
    <w:rsid w:val="008401AD"/>
    <w:pPr>
      <w:spacing w:before="0" w:line="360" w:lineRule="auto"/>
      <w:ind w:left="1440" w:right="993"/>
    </w:pPr>
    <w:rPr>
      <w:sz w:val="26"/>
      <w:lang w:eastAsia="en-US"/>
    </w:rPr>
  </w:style>
  <w:style w:type="paragraph" w:customStyle="1" w:styleId="22">
    <w:name w:val="ציטוט_רמה2"/>
    <w:basedOn w:val="a"/>
    <w:rsid w:val="008401AD"/>
    <w:pPr>
      <w:spacing w:before="0" w:line="360" w:lineRule="auto"/>
      <w:ind w:left="2268" w:right="1134"/>
    </w:pPr>
    <w:rPr>
      <w:sz w:val="28"/>
      <w:lang w:eastAsia="en-US"/>
    </w:rPr>
  </w:style>
  <w:style w:type="paragraph" w:customStyle="1" w:styleId="31">
    <w:name w:val="ציטוט_רמה3"/>
    <w:basedOn w:val="a"/>
    <w:rsid w:val="008401AD"/>
    <w:pPr>
      <w:spacing w:before="0" w:line="360" w:lineRule="auto"/>
      <w:ind w:left="3402" w:right="1134"/>
    </w:pPr>
    <w:rPr>
      <w:sz w:val="28"/>
      <w:lang w:eastAsia="en-US"/>
    </w:rPr>
  </w:style>
  <w:style w:type="paragraph" w:customStyle="1" w:styleId="41">
    <w:name w:val="ציטוט_רמה4"/>
    <w:basedOn w:val="31"/>
    <w:rsid w:val="008401AD"/>
    <w:pPr>
      <w:ind w:left="4536" w:right="851"/>
    </w:pPr>
  </w:style>
  <w:style w:type="paragraph" w:customStyle="1" w:styleId="11">
    <w:name w:val="ברנע1"/>
    <w:basedOn w:val="a"/>
    <w:rsid w:val="00FE55C5"/>
    <w:pPr>
      <w:keepLines/>
      <w:autoSpaceDE w:val="0"/>
      <w:autoSpaceDN w:val="0"/>
      <w:spacing w:before="0" w:after="120" w:line="240" w:lineRule="exact"/>
      <w:jc w:val="center"/>
    </w:pPr>
    <w:rPr>
      <w:b/>
      <w:bCs/>
      <w:color w:val="000000"/>
      <w:sz w:val="28"/>
      <w:szCs w:val="28"/>
      <w:u w:val="single"/>
      <w:lang w:eastAsia="en-US"/>
    </w:rPr>
  </w:style>
  <w:style w:type="paragraph" w:customStyle="1" w:styleId="23">
    <w:name w:val="ברנע2"/>
    <w:basedOn w:val="a"/>
    <w:rsid w:val="00FE55C5"/>
    <w:pPr>
      <w:keepLines/>
      <w:autoSpaceDE w:val="0"/>
      <w:autoSpaceDN w:val="0"/>
      <w:spacing w:before="0" w:after="120" w:line="240" w:lineRule="exact"/>
    </w:pPr>
    <w:rPr>
      <w:b/>
      <w:bCs/>
      <w:color w:val="000000"/>
      <w:sz w:val="26"/>
      <w:szCs w:val="26"/>
      <w:u w:val="single"/>
      <w:lang w:eastAsia="en-US"/>
    </w:rPr>
  </w:style>
  <w:style w:type="paragraph" w:customStyle="1" w:styleId="32">
    <w:name w:val="ברנע3"/>
    <w:basedOn w:val="a"/>
    <w:rsid w:val="00FE55C5"/>
    <w:pPr>
      <w:keepLines/>
      <w:autoSpaceDE w:val="0"/>
      <w:autoSpaceDN w:val="0"/>
      <w:spacing w:before="0" w:after="120" w:line="240" w:lineRule="exact"/>
    </w:pPr>
    <w:rPr>
      <w:b/>
      <w:bCs/>
      <w:color w:val="000000"/>
      <w:u w:val="single"/>
      <w:lang w:eastAsia="en-US"/>
    </w:rPr>
  </w:style>
  <w:style w:type="paragraph" w:customStyle="1" w:styleId="42">
    <w:name w:val="ברנע4"/>
    <w:basedOn w:val="a"/>
    <w:rsid w:val="00FE55C5"/>
    <w:pPr>
      <w:keepLines/>
      <w:autoSpaceDE w:val="0"/>
      <w:autoSpaceDN w:val="0"/>
      <w:spacing w:before="0" w:after="120" w:line="240" w:lineRule="exact"/>
    </w:pPr>
    <w:rPr>
      <w:color w:val="000000"/>
      <w:u w:val="single"/>
      <w:lang w:eastAsia="en-US"/>
    </w:rPr>
  </w:style>
  <w:style w:type="paragraph" w:customStyle="1" w:styleId="12">
    <w:name w:val="סגנון1"/>
    <w:basedOn w:val="a"/>
    <w:link w:val="13"/>
    <w:qFormat/>
    <w:rsid w:val="00DE722D"/>
    <w:pPr>
      <w:keepNext/>
      <w:autoSpaceDE w:val="0"/>
      <w:autoSpaceDN w:val="0"/>
      <w:spacing w:before="0" w:after="120" w:line="360" w:lineRule="auto"/>
      <w:ind w:firstLine="720"/>
    </w:pPr>
    <w:rPr>
      <w:b/>
      <w:bCs/>
      <w:u w:val="single"/>
      <w:lang w:eastAsia="en-US"/>
    </w:rPr>
  </w:style>
  <w:style w:type="character" w:customStyle="1" w:styleId="13">
    <w:name w:val="סגנון1 תו"/>
    <w:link w:val="12"/>
    <w:rsid w:val="00DE722D"/>
    <w:rPr>
      <w:rFonts w:cs="David"/>
      <w:b/>
      <w:bCs/>
      <w:sz w:val="24"/>
      <w:szCs w:val="24"/>
      <w:u w:val="single"/>
    </w:rPr>
  </w:style>
  <w:style w:type="paragraph" w:styleId="a9">
    <w:name w:val="List Paragraph"/>
    <w:basedOn w:val="a"/>
    <w:uiPriority w:val="34"/>
    <w:qFormat/>
    <w:rsid w:val="00AC20B7"/>
    <w:pPr>
      <w:ind w:left="720"/>
      <w:contextualSpacing/>
    </w:pPr>
  </w:style>
  <w:style w:type="character" w:styleId="Hyperlink">
    <w:name w:val="Hyperlink"/>
    <w:basedOn w:val="a0"/>
    <w:rsid w:val="006C6402"/>
    <w:rPr>
      <w:color w:val="0000FF" w:themeColor="hyperlink"/>
      <w:u w:val="single"/>
    </w:rPr>
  </w:style>
  <w:style w:type="character" w:customStyle="1" w:styleId="a6">
    <w:name w:val="כותרת תחתונה תו"/>
    <w:basedOn w:val="a0"/>
    <w:link w:val="a5"/>
    <w:uiPriority w:val="99"/>
    <w:rsid w:val="00701EB3"/>
    <w:rPr>
      <w:rFonts w:cs="David"/>
      <w:color w:val="000000"/>
      <w:sz w:val="24"/>
      <w:szCs w:val="24"/>
    </w:rPr>
  </w:style>
  <w:style w:type="paragraph" w:customStyle="1" w:styleId="ListParagraph1">
    <w:name w:val="List Paragraph1"/>
    <w:basedOn w:val="a"/>
    <w:qFormat/>
    <w:rsid w:val="004C6F10"/>
    <w:pPr>
      <w:spacing w:before="0" w:after="200" w:line="276" w:lineRule="auto"/>
      <w:ind w:left="720"/>
      <w:contextualSpacing/>
      <w:jc w:val="left"/>
    </w:pPr>
    <w:rPr>
      <w:rFonts w:ascii="Calibri" w:hAnsi="Calibri" w:cs="Arial"/>
      <w:sz w:val="22"/>
      <w:szCs w:val="22"/>
      <w:lang w:eastAsia="en-US"/>
    </w:rPr>
  </w:style>
  <w:style w:type="character" w:customStyle="1" w:styleId="apple-style-span">
    <w:name w:val="apple-style-span"/>
    <w:rsid w:val="004C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3947</Words>
  <Characters>19739</Characters>
  <Application>Microsoft Office Word</Application>
  <DocSecurity>0</DocSecurity>
  <Lines>164</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shoseg@gmail.com</cp:lastModifiedBy>
  <cp:revision>8</cp:revision>
  <dcterms:created xsi:type="dcterms:W3CDTF">2020-12-16T08:14:00Z</dcterms:created>
  <dcterms:modified xsi:type="dcterms:W3CDTF">2023-01-31T17:18:00Z</dcterms:modified>
</cp:coreProperties>
</file>